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E3B" w:rsidRPr="00096D81" w:rsidRDefault="00CF0E3B" w:rsidP="00CF0E3B">
      <w:pPr>
        <w:suppressAutoHyphens/>
        <w:jc w:val="center"/>
        <w:rPr>
          <w:b/>
        </w:rPr>
      </w:pPr>
      <w:r w:rsidRPr="00096D81">
        <w:rPr>
          <w:b/>
        </w:rPr>
        <w:t>ТЕХНИЧЕСКОЕ ЗАДАНИЕ</w:t>
      </w:r>
    </w:p>
    <w:p w:rsidR="00BC10FC" w:rsidRPr="00096D81" w:rsidRDefault="00CF0E3B" w:rsidP="00630492">
      <w:pPr>
        <w:pStyle w:val="a7"/>
        <w:ind w:left="0"/>
        <w:jc w:val="center"/>
      </w:pPr>
      <w:r w:rsidRPr="00630492">
        <w:rPr>
          <w:sz w:val="24"/>
          <w:szCs w:val="24"/>
        </w:rPr>
        <w:t xml:space="preserve">на </w:t>
      </w:r>
      <w:sdt>
        <w:sdtPr>
          <w:rPr>
            <w:sz w:val="24"/>
            <w:szCs w:val="24"/>
          </w:rPr>
          <w:id w:val="1204290995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630492">
            <w:rPr>
              <w:sz w:val="24"/>
              <w:szCs w:val="24"/>
            </w:rPr>
            <w:t>открытый</w:t>
          </w:r>
        </w:sdtContent>
      </w:sdt>
      <w:r w:rsidRPr="00630492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796182132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630492">
            <w:rPr>
              <w:sz w:val="24"/>
              <w:szCs w:val="24"/>
            </w:rPr>
            <w:t>запрос предложений</w:t>
          </w:r>
        </w:sdtContent>
      </w:sdt>
      <w:r w:rsidRPr="00630492">
        <w:rPr>
          <w:sz w:val="24"/>
          <w:szCs w:val="24"/>
        </w:rPr>
        <w:t xml:space="preserve"> по выбору </w:t>
      </w:r>
      <w:r w:rsidR="00EC6230" w:rsidRPr="00630492">
        <w:rPr>
          <w:sz w:val="24"/>
          <w:szCs w:val="24"/>
        </w:rPr>
        <w:t>исполнителя</w:t>
      </w:r>
      <w:r w:rsidRPr="00630492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624959320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="00630492" w:rsidRPr="00630492">
            <w:rPr>
              <w:sz w:val="24"/>
              <w:szCs w:val="24"/>
            </w:rPr>
            <w:t>работ</w:t>
          </w:r>
        </w:sdtContent>
      </w:sdt>
      <w:r w:rsidR="00630492" w:rsidRPr="00630492">
        <w:rPr>
          <w:sz w:val="24"/>
          <w:szCs w:val="24"/>
        </w:rPr>
        <w:t xml:space="preserve"> по</w:t>
      </w:r>
      <w:r w:rsidR="00630492">
        <w:rPr>
          <w:b/>
          <w:sz w:val="24"/>
          <w:szCs w:val="24"/>
        </w:rPr>
        <w:t xml:space="preserve"> д</w:t>
      </w:r>
      <w:r w:rsidR="00C3209B">
        <w:rPr>
          <w:sz w:val="24"/>
          <w:szCs w:val="24"/>
        </w:rPr>
        <w:t>емонтаж</w:t>
      </w:r>
      <w:r w:rsidR="00630492">
        <w:rPr>
          <w:sz w:val="24"/>
          <w:szCs w:val="24"/>
        </w:rPr>
        <w:t>у</w:t>
      </w:r>
      <w:r w:rsidR="0022220C">
        <w:rPr>
          <w:sz w:val="24"/>
          <w:szCs w:val="24"/>
        </w:rPr>
        <w:t xml:space="preserve"> </w:t>
      </w:r>
      <w:r w:rsidR="00DC445E">
        <w:rPr>
          <w:sz w:val="24"/>
          <w:szCs w:val="24"/>
        </w:rPr>
        <w:t xml:space="preserve">зданий </w:t>
      </w:r>
      <w:r w:rsidR="009C268C" w:rsidRPr="00630492">
        <w:rPr>
          <w:sz w:val="24"/>
          <w:szCs w:val="24"/>
        </w:rPr>
        <w:t>Апатитской ТЭЦ</w:t>
      </w:r>
      <w:r w:rsidR="00BC10FC" w:rsidRPr="00630492">
        <w:rPr>
          <w:sz w:val="24"/>
          <w:szCs w:val="24"/>
        </w:rPr>
        <w:t xml:space="preserve"> филиала «Кольский» </w:t>
      </w:r>
      <w:r w:rsidR="004B4024" w:rsidRPr="00630492">
        <w:rPr>
          <w:sz w:val="24"/>
          <w:szCs w:val="24"/>
        </w:rPr>
        <w:t>П</w:t>
      </w:r>
      <w:r w:rsidR="00BC10FC" w:rsidRPr="00630492">
        <w:rPr>
          <w:sz w:val="24"/>
          <w:szCs w:val="24"/>
        </w:rPr>
        <w:t>АО «ТГК-1»</w:t>
      </w:r>
    </w:p>
    <w:p w:rsidR="00630492" w:rsidRPr="00630492" w:rsidRDefault="00630492" w:rsidP="00E9540E">
      <w:pPr>
        <w:suppressAutoHyphens/>
        <w:jc w:val="center"/>
        <w:rPr>
          <w:sz w:val="10"/>
          <w:szCs w:val="10"/>
        </w:rPr>
      </w:pPr>
    </w:p>
    <w:p w:rsidR="00E9540E" w:rsidRPr="00E9540E" w:rsidRDefault="00E9540E" w:rsidP="00E9540E">
      <w:pPr>
        <w:suppressAutoHyphens/>
        <w:jc w:val="center"/>
      </w:pPr>
      <w:r w:rsidRPr="00E9540E">
        <w:t>(номер закупки по ГКПЗ</w:t>
      </w:r>
      <w:r w:rsidR="00630492">
        <w:t xml:space="preserve"> </w:t>
      </w:r>
      <w:r w:rsidR="00554FFC">
        <w:t>2110/7.24-4314</w:t>
      </w:r>
      <w:r w:rsidRPr="00E9540E">
        <w:t xml:space="preserve">) </w:t>
      </w:r>
    </w:p>
    <w:p w:rsidR="00DB0068" w:rsidRDefault="00DB0068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BC10FC" w:rsidRPr="00BC10FC" w:rsidTr="00630492">
        <w:tc>
          <w:tcPr>
            <w:tcW w:w="1526" w:type="dxa"/>
          </w:tcPr>
          <w:p w:rsidR="00BC10FC" w:rsidRPr="00BC10FC" w:rsidRDefault="00465A3B" w:rsidP="00460214">
            <w:pPr>
              <w:suppressAutoHyphens/>
            </w:pPr>
            <w:r>
              <w:t>ОКВЭД</w:t>
            </w:r>
          </w:p>
        </w:tc>
        <w:tc>
          <w:tcPr>
            <w:tcW w:w="1559" w:type="dxa"/>
          </w:tcPr>
          <w:p w:rsidR="00BC10FC" w:rsidRPr="00BC10FC" w:rsidRDefault="00E2365B" w:rsidP="00B41B65">
            <w:pPr>
              <w:suppressAutoHyphens/>
            </w:pPr>
            <w:r>
              <w:t>43.11</w:t>
            </w:r>
          </w:p>
        </w:tc>
      </w:tr>
      <w:tr w:rsidR="00BC10FC" w:rsidRPr="00BC10FC" w:rsidTr="00630492">
        <w:tc>
          <w:tcPr>
            <w:tcW w:w="1526" w:type="dxa"/>
          </w:tcPr>
          <w:p w:rsidR="00BC10FC" w:rsidRPr="00BC10FC" w:rsidRDefault="00B41B65" w:rsidP="00460214">
            <w:pPr>
              <w:suppressAutoHyphens/>
            </w:pPr>
            <w:r>
              <w:t>ОК</w:t>
            </w:r>
            <w:r w:rsidR="002E0723">
              <w:t>П</w:t>
            </w:r>
            <w:r>
              <w:t>Д</w:t>
            </w:r>
          </w:p>
        </w:tc>
        <w:tc>
          <w:tcPr>
            <w:tcW w:w="1559" w:type="dxa"/>
          </w:tcPr>
          <w:p w:rsidR="00BC10FC" w:rsidRPr="00BC10FC" w:rsidRDefault="00E2365B" w:rsidP="00B41B65">
            <w:pPr>
              <w:suppressAutoHyphens/>
            </w:pPr>
            <w:r>
              <w:t>43.11.10.000</w:t>
            </w:r>
          </w:p>
        </w:tc>
      </w:tr>
    </w:tbl>
    <w:p w:rsidR="00CF0E3B" w:rsidRPr="00096D81" w:rsidRDefault="00CF0E3B" w:rsidP="00CF0E3B">
      <w:pPr>
        <w:suppressAutoHyphens/>
        <w:rPr>
          <w:b/>
          <w:sz w:val="20"/>
          <w:szCs w:val="20"/>
        </w:rPr>
      </w:pPr>
    </w:p>
    <w:p w:rsidR="00CF0E3B" w:rsidRPr="00096D81" w:rsidRDefault="00CF0E3B" w:rsidP="00CF0E3B">
      <w:pPr>
        <w:suppressAutoHyphens/>
        <w:rPr>
          <w:b/>
        </w:rPr>
      </w:pPr>
      <w:r w:rsidRPr="00096D81">
        <w:rPr>
          <w:b/>
          <w:lang w:val="en-US"/>
        </w:rPr>
        <w:t>I</w:t>
      </w:r>
      <w:r w:rsidRPr="00096D81">
        <w:rPr>
          <w:b/>
        </w:rPr>
        <w:t>. Общие требования.</w:t>
      </w:r>
    </w:p>
    <w:p w:rsidR="00003BCD" w:rsidRDefault="00CF0E3B" w:rsidP="00003BCD">
      <w:pPr>
        <w:suppressAutoHyphens/>
        <w:jc w:val="both"/>
      </w:pPr>
      <w:r w:rsidRPr="00096D81">
        <w:rPr>
          <w:b/>
        </w:rPr>
        <w:t>Тре</w:t>
      </w:r>
      <w:r w:rsidR="007628D6">
        <w:rPr>
          <w:b/>
        </w:rPr>
        <w:t xml:space="preserve">бования к месту </w:t>
      </w:r>
      <w:r w:rsidR="005155E7">
        <w:rPr>
          <w:b/>
        </w:rPr>
        <w:t>оказания услуг</w:t>
      </w:r>
      <w:r w:rsidRPr="00096D81">
        <w:rPr>
          <w:b/>
        </w:rPr>
        <w:t xml:space="preserve">: </w:t>
      </w:r>
      <w:r w:rsidR="00003BCD">
        <w:t>184209</w:t>
      </w:r>
      <w:r w:rsidR="00A7087C">
        <w:t xml:space="preserve">, Мурманская обл., г. Апатиты, </w:t>
      </w:r>
      <w:r w:rsidR="00003BCD">
        <w:t xml:space="preserve">Апатитская ТЭЦ, филиала «Кольский» </w:t>
      </w:r>
      <w:r w:rsidR="004B4024">
        <w:t>П</w:t>
      </w:r>
      <w:r w:rsidR="00003BCD">
        <w:t>АО «ТГК-1».</w:t>
      </w:r>
    </w:p>
    <w:p w:rsidR="00003BCD" w:rsidRDefault="00003BCD" w:rsidP="00003BCD">
      <w:pPr>
        <w:suppressAutoHyphens/>
        <w:jc w:val="both"/>
      </w:pPr>
    </w:p>
    <w:p w:rsidR="007628D6" w:rsidRDefault="00CF0E3B" w:rsidP="00CF0E3B">
      <w:pPr>
        <w:suppressAutoHyphens/>
        <w:jc w:val="both"/>
      </w:pPr>
      <w:r w:rsidRPr="00630492">
        <w:rPr>
          <w:i/>
          <w:u w:val="single"/>
        </w:rPr>
        <w:t>Должность, ФИО и контактный телефон ответственного лица, со</w:t>
      </w:r>
      <w:r w:rsidR="000E241D" w:rsidRPr="00630492">
        <w:rPr>
          <w:i/>
          <w:u w:val="single"/>
        </w:rPr>
        <w:t>ставивше</w:t>
      </w:r>
      <w:bookmarkStart w:id="0" w:name="_GoBack"/>
      <w:bookmarkEnd w:id="0"/>
      <w:r w:rsidR="000E241D" w:rsidRPr="00630492">
        <w:rPr>
          <w:i/>
          <w:u w:val="single"/>
        </w:rPr>
        <w:t>го техническое задание</w:t>
      </w:r>
      <w:r w:rsidR="000E241D">
        <w:t>:</w:t>
      </w:r>
    </w:p>
    <w:p w:rsidR="0049557B" w:rsidRPr="00630492" w:rsidRDefault="00005D04" w:rsidP="00CF0E3B">
      <w:pPr>
        <w:suppressAutoHyphens/>
        <w:jc w:val="both"/>
        <w:rPr>
          <w:highlight w:val="yellow"/>
        </w:rPr>
      </w:pPr>
      <w:r w:rsidRPr="00630492">
        <w:rPr>
          <w:highlight w:val="yellow"/>
          <w:u w:val="single"/>
        </w:rPr>
        <w:t xml:space="preserve">Начальник </w:t>
      </w:r>
      <w:r w:rsidR="00003BCD" w:rsidRPr="00630492">
        <w:rPr>
          <w:highlight w:val="yellow"/>
          <w:u w:val="single"/>
        </w:rPr>
        <w:t>КЦ</w:t>
      </w:r>
      <w:r w:rsidR="006166FB" w:rsidRPr="00630492">
        <w:rPr>
          <w:highlight w:val="yellow"/>
          <w:u w:val="single"/>
        </w:rPr>
        <w:t xml:space="preserve"> </w:t>
      </w:r>
      <w:r w:rsidR="00003BCD" w:rsidRPr="00630492">
        <w:rPr>
          <w:highlight w:val="yellow"/>
          <w:u w:val="single"/>
        </w:rPr>
        <w:t xml:space="preserve">- </w:t>
      </w:r>
      <w:r w:rsidRPr="00630492">
        <w:rPr>
          <w:highlight w:val="yellow"/>
          <w:u w:val="single"/>
        </w:rPr>
        <w:t xml:space="preserve"> </w:t>
      </w:r>
      <w:r w:rsidR="00003BCD" w:rsidRPr="00630492">
        <w:rPr>
          <w:highlight w:val="yellow"/>
          <w:u w:val="single"/>
        </w:rPr>
        <w:t>Беззубов Валерий Юрьевич</w:t>
      </w:r>
      <w:r w:rsidRPr="00630492">
        <w:rPr>
          <w:highlight w:val="yellow"/>
          <w:u w:val="single"/>
        </w:rPr>
        <w:t xml:space="preserve">, </w:t>
      </w:r>
      <w:r w:rsidR="00003BCD" w:rsidRPr="00630492">
        <w:rPr>
          <w:highlight w:val="yellow"/>
          <w:u w:val="single"/>
        </w:rPr>
        <w:t>тел.:</w:t>
      </w:r>
      <w:r w:rsidRPr="00630492">
        <w:rPr>
          <w:highlight w:val="yellow"/>
          <w:u w:val="single"/>
        </w:rPr>
        <w:t>8</w:t>
      </w:r>
      <w:r w:rsidR="00003BCD" w:rsidRPr="00630492">
        <w:rPr>
          <w:highlight w:val="yellow"/>
          <w:u w:val="single"/>
        </w:rPr>
        <w:t>(81555)</w:t>
      </w:r>
      <w:r w:rsidR="00AC00D7" w:rsidRPr="00630492">
        <w:rPr>
          <w:highlight w:val="yellow"/>
          <w:u w:val="single"/>
        </w:rPr>
        <w:t xml:space="preserve"> </w:t>
      </w:r>
      <w:r w:rsidR="00003BCD" w:rsidRPr="00630492">
        <w:rPr>
          <w:highlight w:val="yellow"/>
          <w:u w:val="single"/>
        </w:rPr>
        <w:t>49-377</w:t>
      </w:r>
      <w:r w:rsidR="0049557B" w:rsidRPr="00630492">
        <w:rPr>
          <w:highlight w:val="yellow"/>
          <w:u w:val="single"/>
        </w:rPr>
        <w:t>;</w:t>
      </w:r>
    </w:p>
    <w:p w:rsidR="00B42EE3" w:rsidRPr="007628D6" w:rsidRDefault="00B42EE3" w:rsidP="00B42EE3">
      <w:pPr>
        <w:suppressAutoHyphens/>
        <w:jc w:val="both"/>
      </w:pPr>
      <w:r w:rsidRPr="00630492">
        <w:rPr>
          <w:highlight w:val="yellow"/>
          <w:u w:val="single"/>
        </w:rPr>
        <w:t>Инженер 1 категории ОППР -  Ефимов Виктор Валерьевич, тел.:8(81555) 49-226</w:t>
      </w:r>
    </w:p>
    <w:p w:rsidR="00F60053" w:rsidRDefault="00F60053" w:rsidP="00CF0E3B">
      <w:pPr>
        <w:suppressAutoHyphens/>
        <w:rPr>
          <w:b/>
        </w:rPr>
      </w:pPr>
    </w:p>
    <w:p w:rsidR="00CF0E3B" w:rsidRPr="00096D81" w:rsidRDefault="0049557B" w:rsidP="00CF0E3B">
      <w:pPr>
        <w:suppressAutoHyphens/>
        <w:rPr>
          <w:b/>
        </w:rPr>
      </w:pPr>
      <w:r>
        <w:rPr>
          <w:b/>
        </w:rPr>
        <w:t xml:space="preserve">Период </w:t>
      </w:r>
      <w:r w:rsidR="005155E7">
        <w:rPr>
          <w:b/>
        </w:rPr>
        <w:t>оказания услуг</w:t>
      </w:r>
      <w:r w:rsidR="00CF0E3B" w:rsidRPr="00096D81">
        <w:rPr>
          <w:b/>
        </w:rPr>
        <w:t>:</w:t>
      </w:r>
    </w:p>
    <w:tbl>
      <w:tblPr>
        <w:tblW w:w="6062" w:type="dxa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1165"/>
      </w:tblGrid>
      <w:tr w:rsidR="00AC718F" w:rsidRPr="00096D81" w:rsidTr="00AC718F">
        <w:tc>
          <w:tcPr>
            <w:tcW w:w="1970" w:type="dxa"/>
            <w:shd w:val="clear" w:color="auto" w:fill="auto"/>
          </w:tcPr>
          <w:p w:rsidR="00AC718F" w:rsidRPr="00096D81" w:rsidRDefault="00AC718F" w:rsidP="00A61115">
            <w:pPr>
              <w:suppressAutoHyphens/>
            </w:pPr>
            <w:r w:rsidRPr="00096D81">
              <w:t>Начало</w:t>
            </w:r>
          </w:p>
        </w:tc>
        <w:tc>
          <w:tcPr>
            <w:tcW w:w="4092" w:type="dxa"/>
            <w:gridSpan w:val="4"/>
            <w:shd w:val="clear" w:color="auto" w:fill="auto"/>
          </w:tcPr>
          <w:p w:rsidR="00AC718F" w:rsidRPr="00096D81" w:rsidRDefault="00AC718F" w:rsidP="00A61115">
            <w:pPr>
              <w:suppressAutoHyphens/>
            </w:pPr>
            <w:r>
              <w:t>с момента заключения договора</w:t>
            </w:r>
          </w:p>
        </w:tc>
      </w:tr>
      <w:tr w:rsidR="00CF0E3B" w:rsidRPr="00096D81" w:rsidTr="00AC718F"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Окончание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003BCD" w:rsidP="005B3DBB">
            <w:pPr>
              <w:suppressAutoHyphens/>
            </w:pPr>
            <w:r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965C54">
            <w:pPr>
              <w:suppressAutoHyphens/>
              <w:jc w:val="center"/>
            </w:pPr>
            <w:r w:rsidRPr="00096D81">
              <w:t>1</w:t>
            </w:r>
            <w:r w:rsidR="00965C54">
              <w:t>6</w:t>
            </w:r>
          </w:p>
        </w:tc>
        <w:tc>
          <w:tcPr>
            <w:tcW w:w="1165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г.</w:t>
            </w:r>
          </w:p>
        </w:tc>
      </w:tr>
    </w:tbl>
    <w:p w:rsidR="00F60053" w:rsidRDefault="00F60053" w:rsidP="009C3A9A">
      <w:pPr>
        <w:jc w:val="both"/>
        <w:rPr>
          <w:b/>
        </w:rPr>
      </w:pPr>
    </w:p>
    <w:tbl>
      <w:tblPr>
        <w:tblW w:w="9853" w:type="dxa"/>
        <w:tblLook w:val="04A0" w:firstRow="1" w:lastRow="0" w:firstColumn="1" w:lastColumn="0" w:noHBand="0" w:noVBand="1"/>
      </w:tblPr>
      <w:tblGrid>
        <w:gridCol w:w="9853"/>
      </w:tblGrid>
      <w:tr w:rsidR="00B42EE3" w:rsidRPr="00096D81" w:rsidTr="00A715ED">
        <w:tc>
          <w:tcPr>
            <w:tcW w:w="9853" w:type="dxa"/>
            <w:shd w:val="clear" w:color="auto" w:fill="auto"/>
          </w:tcPr>
          <w:p w:rsidR="00B42EE3" w:rsidRPr="00096D81" w:rsidRDefault="00B42EE3" w:rsidP="00B42EE3">
            <w:r w:rsidRPr="000E1A75">
              <w:rPr>
                <w:b/>
              </w:rPr>
              <w:t xml:space="preserve">Расчетная (максимальная) цена закупки – </w:t>
            </w:r>
            <w:r>
              <w:rPr>
                <w:b/>
              </w:rPr>
              <w:t xml:space="preserve"> 2 200,00  </w:t>
            </w:r>
            <w:r w:rsidRPr="00096D81">
              <w:t>тыс. руб. без учета НДС,</w:t>
            </w:r>
          </w:p>
        </w:tc>
      </w:tr>
    </w:tbl>
    <w:p w:rsidR="00B42EE3" w:rsidRPr="006F3555" w:rsidRDefault="00B42EE3" w:rsidP="00B42EE3">
      <w:pPr>
        <w:jc w:val="both"/>
      </w:pPr>
      <w:r>
        <w:t>в</w:t>
      </w:r>
      <w:r w:rsidRPr="006F3555">
        <w:t xml:space="preserve"> том числе:</w:t>
      </w:r>
    </w:p>
    <w:p w:rsidR="00B42EE3" w:rsidRDefault="00B42EE3" w:rsidP="00B42EE3">
      <w:pPr>
        <w:jc w:val="both"/>
      </w:pPr>
      <w:r>
        <w:t xml:space="preserve">● </w:t>
      </w:r>
      <w:r w:rsidRPr="006F3555">
        <w:t>стоимость материалов</w:t>
      </w:r>
      <w:r>
        <w:t xml:space="preserve"> __483,00__  тыс. руб.</w:t>
      </w:r>
      <w:r w:rsidRPr="006F3555">
        <w:t xml:space="preserve"> без учета НДС</w:t>
      </w:r>
    </w:p>
    <w:p w:rsidR="00B42EE3" w:rsidRDefault="00B42EE3" w:rsidP="00B42EE3">
      <w:pPr>
        <w:tabs>
          <w:tab w:val="left" w:pos="2205"/>
        </w:tabs>
        <w:jc w:val="both"/>
      </w:pPr>
      <w:r>
        <w:tab/>
      </w:r>
      <w:r>
        <w:tab/>
      </w:r>
      <w:r w:rsidRPr="006F3555">
        <w:t>4-й квартал</w:t>
      </w:r>
      <w:r>
        <w:t xml:space="preserve"> _____2 200,00___ тыс. руб. без учёта НДС</w:t>
      </w:r>
    </w:p>
    <w:p w:rsidR="00B41B65" w:rsidRDefault="00630492" w:rsidP="00FD7A3B">
      <w:pPr>
        <w:spacing w:before="120"/>
        <w:ind w:firstLine="709"/>
        <w:jc w:val="both"/>
      </w:pPr>
      <w:r>
        <w:t xml:space="preserve">Стоимость услуг </w:t>
      </w:r>
      <w:r w:rsidR="00B41B65">
        <w:t>определяется сметой (калькуляцией), составленной на основании укрупнённой ведомости и с учётом требований  системы  ценообразования для филиала «Кольский» ПАО «ТГК-1», в соответствии с действующим приказом ПАО «ТГК-1» № 66 от 14.04.2016 «О порядке формирования стоимости работ по ремонту, обслуживанию и наладке энергетического оборудования, зданий и сооружений» и Указанием № 89 от 05.08.2016 г. «О порядке формирования стоимости при заключении подрядных договоров для филиала «Кольский» ПАО «ТГК-1».</w:t>
      </w:r>
    </w:p>
    <w:p w:rsidR="00B41B65" w:rsidRDefault="00B41B65" w:rsidP="00B41B65">
      <w:pPr>
        <w:ind w:firstLine="709"/>
        <w:jc w:val="both"/>
      </w:pPr>
      <w:r>
        <w:t xml:space="preserve"> Выбор приоритетного нормативного документа для формирования стоимости работ необходимо осуществлять в порядке, предусмотренном «Положением о порядке формирования стоимости…», которое является приложением к вышеуказанному приказу. При отсутствии нормативного документа стоимость работ рассчитывается с учётом требований Указания по филиалу «Кольский». </w:t>
      </w:r>
    </w:p>
    <w:p w:rsidR="00B02B2D" w:rsidRDefault="00B41B65" w:rsidP="00B41B65">
      <w:pPr>
        <w:ind w:firstLine="709"/>
        <w:jc w:val="both"/>
      </w:pPr>
      <w:r>
        <w:t>Приложение сметной документации к оферте участника конкурентной процедуры обязательно.</w:t>
      </w:r>
    </w:p>
    <w:p w:rsidR="00CF0E3B" w:rsidRDefault="00CF0E3B" w:rsidP="00CF0E3B">
      <w:pPr>
        <w:keepNext/>
        <w:keepLines/>
        <w:suppressAutoHyphens/>
        <w:rPr>
          <w:b/>
        </w:rPr>
      </w:pPr>
      <w:r w:rsidRPr="00096D81">
        <w:rPr>
          <w:b/>
          <w:lang w:val="en-US"/>
        </w:rPr>
        <w:t>II</w:t>
      </w:r>
      <w:r w:rsidR="00965555">
        <w:rPr>
          <w:b/>
        </w:rPr>
        <w:t xml:space="preserve">. Требования к </w:t>
      </w:r>
      <w:r w:rsidR="005155E7" w:rsidRPr="005155E7">
        <w:rPr>
          <w:b/>
        </w:rPr>
        <w:t>оказанию услуг</w:t>
      </w:r>
      <w:r w:rsidRPr="00096D81">
        <w:rPr>
          <w:b/>
        </w:rPr>
        <w:t>.</w:t>
      </w:r>
    </w:p>
    <w:p w:rsidR="0049557B" w:rsidRDefault="005367E2" w:rsidP="0049557B">
      <w:pPr>
        <w:suppressAutoHyphens/>
        <w:ind w:firstLine="709"/>
        <w:jc w:val="both"/>
        <w:rPr>
          <w:b/>
        </w:rPr>
      </w:pPr>
      <w:r>
        <w:rPr>
          <w:b/>
        </w:rPr>
        <w:t>2.</w:t>
      </w:r>
      <w:r w:rsidR="00CF0E3B" w:rsidRPr="00096D81">
        <w:rPr>
          <w:b/>
        </w:rPr>
        <w:t xml:space="preserve">1. Цель </w:t>
      </w:r>
      <w:r w:rsidR="005155E7" w:rsidRPr="005155E7">
        <w:rPr>
          <w:b/>
        </w:rPr>
        <w:t>оказания услуг</w:t>
      </w:r>
      <w:r w:rsidR="0049557B">
        <w:rPr>
          <w:b/>
        </w:rPr>
        <w:t>:</w:t>
      </w:r>
    </w:p>
    <w:p w:rsidR="00FB1038" w:rsidRDefault="00E63FEB" w:rsidP="006E1800">
      <w:pPr>
        <w:jc w:val="both"/>
      </w:pPr>
      <w:r>
        <w:tab/>
      </w:r>
      <w:r w:rsidR="00FB1038">
        <w:t xml:space="preserve">Демонтаж </w:t>
      </w:r>
      <w:r w:rsidR="000E1A75" w:rsidRPr="000E1A75">
        <w:t xml:space="preserve">ацетилено-генераторной станции </w:t>
      </w:r>
      <w:r w:rsidR="00FB1038">
        <w:t>для предоставления в ГУБТИ рекультивируемой площадки для последующего исключения объ</w:t>
      </w:r>
      <w:r w:rsidR="006E1800">
        <w:t>екта недвижимости из росреестра.</w:t>
      </w:r>
      <w:r w:rsidR="00DC445E">
        <w:t xml:space="preserve"> </w:t>
      </w:r>
      <w:r w:rsidR="006E1800" w:rsidRPr="006E1800">
        <w:t>Демонтаж электромонтажной мастерской и бетонирование площадки, образованной после демонтажа бывшей ацетилен-генераторной станции для благоустройства территории Апатитской ТЭЦ.</w:t>
      </w:r>
    </w:p>
    <w:p w:rsidR="00CF0E3B" w:rsidRDefault="00162197" w:rsidP="0049557B">
      <w:pPr>
        <w:suppressAutoHyphens/>
        <w:ind w:firstLine="709"/>
        <w:jc w:val="both"/>
        <w:rPr>
          <w:b/>
        </w:rPr>
      </w:pPr>
      <w:r>
        <w:rPr>
          <w:b/>
        </w:rPr>
        <w:t>2.2</w:t>
      </w:r>
      <w:r w:rsidR="00CF0E3B" w:rsidRPr="00096D81">
        <w:rPr>
          <w:b/>
        </w:rPr>
        <w:t>. Описание и основные технические характеристики</w:t>
      </w:r>
      <w:r w:rsidR="001A3010">
        <w:rPr>
          <w:b/>
        </w:rPr>
        <w:t xml:space="preserve"> объекта</w:t>
      </w:r>
      <w:r w:rsidR="00CF0E3B" w:rsidRPr="00096D81">
        <w:rPr>
          <w:b/>
        </w:rPr>
        <w:t>:</w:t>
      </w:r>
    </w:p>
    <w:p w:rsidR="00CF0E3B" w:rsidRDefault="00E63FEB" w:rsidP="0049557B">
      <w:pPr>
        <w:jc w:val="both"/>
      </w:pPr>
      <w:r>
        <w:tab/>
      </w:r>
      <w:r w:rsidR="00BE1569">
        <w:t xml:space="preserve">2.2.1. </w:t>
      </w:r>
      <w:r w:rsidR="006166FB" w:rsidRPr="006166FB">
        <w:t>Ацетилено-генераторная станция Апатитской  ТЭЦ филиал</w:t>
      </w:r>
      <w:r w:rsidR="008002C6">
        <w:t xml:space="preserve">а «Кольский» </w:t>
      </w:r>
      <w:r w:rsidR="004B4024">
        <w:t>П</w:t>
      </w:r>
      <w:r w:rsidR="008002C6">
        <w:t>АО «ТГК-1» предна</w:t>
      </w:r>
      <w:r w:rsidR="006166FB" w:rsidRPr="006166FB">
        <w:t>значена для подачи ацетиленового газа для цехов станции</w:t>
      </w:r>
      <w:r w:rsidR="00DC445E">
        <w:t>, эксплуатировалась с 1967 года.</w:t>
      </w:r>
    </w:p>
    <w:p w:rsidR="006166FB" w:rsidRPr="0003206F" w:rsidRDefault="00CB7D1A" w:rsidP="00A10B69">
      <w:pPr>
        <w:rPr>
          <w:u w:val="single"/>
        </w:rPr>
      </w:pPr>
      <w:r w:rsidRPr="0003206F">
        <w:rPr>
          <w:u w:val="single"/>
        </w:rPr>
        <w:t>Общие сведения</w:t>
      </w:r>
      <w:r w:rsidR="00A10B69" w:rsidRPr="0003206F">
        <w:rPr>
          <w:u w:val="single"/>
        </w:rPr>
        <w:t>:</w:t>
      </w:r>
    </w:p>
    <w:p w:rsidR="00A10B69" w:rsidRDefault="00A10B69" w:rsidP="0003206F">
      <w:r>
        <w:t>Этажность</w:t>
      </w:r>
      <w:r w:rsidR="00CB7D1A">
        <w:tab/>
      </w:r>
      <w:r w:rsidR="00CB7D1A">
        <w:tab/>
      </w:r>
      <w:r w:rsidR="00CB7D1A">
        <w:tab/>
      </w:r>
      <w:r w:rsidR="00CB7D1A">
        <w:tab/>
      </w:r>
      <w:r w:rsidR="006D603D">
        <w:tab/>
      </w:r>
      <w:r w:rsidR="0003206F">
        <w:tab/>
      </w:r>
      <w:r w:rsidR="00CB7D1A">
        <w:t>1</w:t>
      </w:r>
    </w:p>
    <w:p w:rsidR="006166FB" w:rsidRDefault="00CB7D1A" w:rsidP="0003206F">
      <w:r w:rsidRPr="00CB7D1A">
        <w:t>Площадь застройки</w:t>
      </w:r>
      <w:r>
        <w:tab/>
      </w:r>
      <w:r>
        <w:tab/>
      </w:r>
      <w:r>
        <w:tab/>
      </w:r>
      <w:r w:rsidR="006D603D">
        <w:tab/>
      </w:r>
      <w:r w:rsidR="0003206F">
        <w:tab/>
      </w:r>
      <w:r>
        <w:t>160 м²</w:t>
      </w:r>
    </w:p>
    <w:p w:rsidR="00CB7D1A" w:rsidRDefault="00CB7D1A" w:rsidP="0003206F">
      <w:r>
        <w:t>Строительный объём</w:t>
      </w:r>
      <w:r>
        <w:tab/>
      </w:r>
      <w:r>
        <w:tab/>
      </w:r>
      <w:r w:rsidR="006D603D">
        <w:tab/>
      </w:r>
      <w:r w:rsidR="0003206F">
        <w:tab/>
      </w:r>
      <w:r w:rsidR="004029F4">
        <w:t>75</w:t>
      </w:r>
      <w:r>
        <w:t xml:space="preserve">0 </w:t>
      </w:r>
      <w:r w:rsidR="009F44B6" w:rsidRPr="009F44B6">
        <w:t>м³</w:t>
      </w:r>
    </w:p>
    <w:p w:rsidR="003C48DF" w:rsidRDefault="003C48DF" w:rsidP="00E8466B"/>
    <w:p w:rsidR="00157E15" w:rsidRPr="00E8466B" w:rsidRDefault="00E8466B" w:rsidP="00E8466B">
      <w:r w:rsidRPr="00E8466B">
        <w:t>Строительный объём</w:t>
      </w:r>
      <w:r w:rsidR="003E7078">
        <w:tab/>
      </w:r>
      <w:r w:rsidR="003E7078">
        <w:tab/>
      </w:r>
      <w:r>
        <w:t xml:space="preserve">             </w:t>
      </w:r>
      <w:r w:rsidR="00157E15" w:rsidRPr="00157E15">
        <w:tab/>
      </w:r>
      <w:r w:rsidR="00A307EA" w:rsidRPr="00E8466B">
        <w:t xml:space="preserve">11 </w:t>
      </w:r>
      <w:r w:rsidR="00157E15" w:rsidRPr="00E8466B">
        <w:t>м³</w:t>
      </w:r>
    </w:p>
    <w:p w:rsidR="00A307EA" w:rsidRDefault="009A61E6" w:rsidP="0003206F">
      <w:r>
        <w:t>з</w:t>
      </w:r>
      <w:r w:rsidRPr="00E8466B">
        <w:t>абор</w:t>
      </w:r>
      <w:r>
        <w:t>а железо</w:t>
      </w:r>
      <w:r w:rsidRPr="00E8466B">
        <w:t>бетонн</w:t>
      </w:r>
      <w:r>
        <w:t>ого</w:t>
      </w:r>
    </w:p>
    <w:p w:rsidR="00CB7D1A" w:rsidRPr="0003206F" w:rsidRDefault="00CB7D1A" w:rsidP="00CB7D1A">
      <w:pPr>
        <w:rPr>
          <w:u w:val="single"/>
        </w:rPr>
      </w:pPr>
      <w:r w:rsidRPr="0003206F">
        <w:rPr>
          <w:u w:val="single"/>
        </w:rPr>
        <w:t>Конструктивная характеристика:</w:t>
      </w:r>
    </w:p>
    <w:p w:rsidR="00CB7D1A" w:rsidRDefault="00CB7D1A" w:rsidP="00CB7D1A">
      <w:r>
        <w:t>Фундаменты</w:t>
      </w:r>
      <w:r>
        <w:tab/>
      </w:r>
      <w:r>
        <w:tab/>
      </w:r>
      <w:r>
        <w:tab/>
      </w:r>
      <w:r>
        <w:tab/>
      </w:r>
      <w:r w:rsidR="006D603D">
        <w:tab/>
      </w:r>
      <w:r w:rsidR="0003206F">
        <w:tab/>
      </w:r>
      <w:r>
        <w:t>бутобетонные ленточные, отм. низа – 2,35 м</w:t>
      </w:r>
    </w:p>
    <w:p w:rsidR="006D603D" w:rsidRDefault="006D603D" w:rsidP="0003206F">
      <w:r>
        <w:t>Стены и перегородки</w:t>
      </w:r>
      <w:r>
        <w:tab/>
      </w:r>
      <w:r>
        <w:tab/>
      </w:r>
      <w:r w:rsidR="0003206F">
        <w:tab/>
      </w:r>
      <w:r w:rsidR="0003206F">
        <w:tab/>
      </w:r>
      <w:r>
        <w:t xml:space="preserve">кирпичные из глиняного красного кирпича </w:t>
      </w:r>
    </w:p>
    <w:p w:rsidR="006D603D" w:rsidRDefault="006D603D" w:rsidP="006D603D">
      <w:pPr>
        <w:ind w:left="4254" w:firstLine="709"/>
      </w:pPr>
      <w:r>
        <w:t>(толщина 510 мм), перегородки толщиной 250 мм</w:t>
      </w:r>
    </w:p>
    <w:p w:rsidR="006D603D" w:rsidRDefault="006D603D" w:rsidP="006D603D">
      <w:r>
        <w:t>Несущие конструкции перекрытия</w:t>
      </w:r>
      <w:r>
        <w:tab/>
      </w:r>
      <w:r w:rsidR="0003206F">
        <w:tab/>
      </w:r>
      <w:r>
        <w:t>ж</w:t>
      </w:r>
      <w:r w:rsidR="00BA47FE">
        <w:t>/</w:t>
      </w:r>
      <w:r>
        <w:t>б плиты марки ПКЖ-5</w:t>
      </w:r>
    </w:p>
    <w:p w:rsidR="006D603D" w:rsidRDefault="006D603D" w:rsidP="0003206F">
      <w:r>
        <w:t>Несущий элемент кровли и утеплитель</w:t>
      </w:r>
      <w:r>
        <w:tab/>
      </w:r>
      <w:r w:rsidR="0003206F">
        <w:tab/>
      </w:r>
      <w:r>
        <w:t>ж</w:t>
      </w:r>
      <w:r w:rsidR="00BA47FE">
        <w:t>/</w:t>
      </w:r>
      <w:r>
        <w:t>б плиты</w:t>
      </w:r>
      <w:r w:rsidR="00BA47FE">
        <w:t>, пенобетон толщиной 120-150 мм.</w:t>
      </w:r>
      <w:r>
        <w:t xml:space="preserve"> </w:t>
      </w:r>
    </w:p>
    <w:p w:rsidR="00CB7D1A" w:rsidRDefault="004029F4" w:rsidP="0003206F">
      <w:pPr>
        <w:ind w:left="4963" w:hanging="4963"/>
      </w:pPr>
      <w:r>
        <w:t>Кровля</w:t>
      </w:r>
      <w:r>
        <w:tab/>
      </w:r>
      <w:r w:rsidR="006D603D">
        <w:t>1 слой рубероида</w:t>
      </w:r>
      <w:r w:rsidR="00BA47FE">
        <w:t xml:space="preserve"> по 2 слоям пергамина.</w:t>
      </w:r>
    </w:p>
    <w:p w:rsidR="00CB7D1A" w:rsidRPr="003E7078" w:rsidRDefault="003E7078" w:rsidP="00CB7D1A">
      <w:r>
        <w:t xml:space="preserve">Забор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ж/б плиты, </w:t>
      </w:r>
      <w:r>
        <w:rPr>
          <w:lang w:val="en-US"/>
        </w:rPr>
        <w:t>l</w:t>
      </w:r>
      <w:r>
        <w:t xml:space="preserve">=96 м, </w:t>
      </w:r>
      <w:r>
        <w:rPr>
          <w:lang w:val="en-US"/>
        </w:rPr>
        <w:t>h</w:t>
      </w:r>
      <w:r>
        <w:t>=2,2м</w:t>
      </w:r>
    </w:p>
    <w:p w:rsidR="00BE1569" w:rsidRDefault="00212624" w:rsidP="00212624">
      <w:pPr>
        <w:tabs>
          <w:tab w:val="center" w:pos="5102"/>
        </w:tabs>
        <w:rPr>
          <w:b/>
        </w:rPr>
      </w:pPr>
      <w:r>
        <w:t xml:space="preserve">           </w:t>
      </w:r>
      <w:r w:rsidR="009A61E6">
        <w:t>2.2.</w:t>
      </w:r>
      <w:r w:rsidR="002C7C15">
        <w:t>2</w:t>
      </w:r>
      <w:r w:rsidR="009A61E6">
        <w:t xml:space="preserve">.  </w:t>
      </w:r>
      <w:r w:rsidR="006E1800" w:rsidRPr="006E1800">
        <w:t>Электромонтажная мастерская -  здание отдельно стоящее, прямоугольного очертания в плане с размерами 37 х 12,5 м,  высота стен переменная от 3,0 до 3,3 м. Находится на территории Апатитской ТЭЦ.</w:t>
      </w:r>
    </w:p>
    <w:p w:rsidR="00E8466B" w:rsidRDefault="00E8466B" w:rsidP="003C48DF">
      <w:pPr>
        <w:spacing w:before="120"/>
      </w:pPr>
      <w:r>
        <w:t>Этажность</w:t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466B" w:rsidRDefault="00E8466B" w:rsidP="00E8466B">
      <w:r w:rsidRPr="00CB7D1A">
        <w:t>Площадь застройки</w:t>
      </w:r>
      <w:r>
        <w:tab/>
      </w:r>
      <w:r>
        <w:tab/>
      </w:r>
      <w:r>
        <w:tab/>
      </w:r>
      <w:r>
        <w:tab/>
      </w:r>
      <w:r>
        <w:tab/>
        <w:t>462,5 м²</w:t>
      </w:r>
    </w:p>
    <w:p w:rsidR="00E8466B" w:rsidRDefault="00E8466B" w:rsidP="00E8466B">
      <w:r>
        <w:t>Строительный объём</w:t>
      </w:r>
      <w:r>
        <w:tab/>
      </w:r>
      <w:r>
        <w:tab/>
      </w:r>
      <w:r>
        <w:tab/>
      </w:r>
      <w:r>
        <w:tab/>
      </w:r>
      <w:r w:rsidR="00607E91">
        <w:t>1442,00</w:t>
      </w:r>
      <w:r>
        <w:t xml:space="preserve"> </w:t>
      </w:r>
      <w:r w:rsidRPr="009F44B6">
        <w:t>м³</w:t>
      </w:r>
    </w:p>
    <w:p w:rsidR="00DC445E" w:rsidRPr="00DC445E" w:rsidRDefault="00DC445E" w:rsidP="00DC445E">
      <w:pPr>
        <w:rPr>
          <w:u w:val="single"/>
        </w:rPr>
      </w:pPr>
      <w:r w:rsidRPr="00DC445E">
        <w:rPr>
          <w:u w:val="single"/>
        </w:rPr>
        <w:t>Конструктивная характеристика:</w:t>
      </w:r>
    </w:p>
    <w:p w:rsidR="00BE1569" w:rsidRDefault="00DC445E" w:rsidP="00DC445E">
      <w:pPr>
        <w:tabs>
          <w:tab w:val="center" w:pos="5102"/>
        </w:tabs>
        <w:rPr>
          <w:b/>
        </w:rPr>
      </w:pPr>
      <w:r>
        <w:t xml:space="preserve">Стены </w:t>
      </w:r>
      <w:r>
        <w:tab/>
        <w:t xml:space="preserve">                               кирпич силикатный</w:t>
      </w:r>
    </w:p>
    <w:p w:rsidR="002C7C15" w:rsidRDefault="00E04A55" w:rsidP="002C7C15">
      <w:pPr>
        <w:tabs>
          <w:tab w:val="center" w:pos="5102"/>
        </w:tabs>
      </w:pPr>
      <w:r>
        <w:tab/>
      </w:r>
      <w:r w:rsidR="00212624">
        <w:t xml:space="preserve">         </w:t>
      </w:r>
      <w:r w:rsidR="002C7C15">
        <w:t>Площадь под устройство бетонной площадки на территории Апатитской ТЭЦ  - на месте здания ацетилено-генераторной станции после его демонтажа.</w:t>
      </w:r>
    </w:p>
    <w:p w:rsidR="002C7C15" w:rsidRDefault="002C7C15" w:rsidP="002C7C15">
      <w:pPr>
        <w:tabs>
          <w:tab w:val="center" w:pos="5102"/>
        </w:tabs>
      </w:pPr>
    </w:p>
    <w:p w:rsidR="002C7C15" w:rsidRDefault="002C7C15" w:rsidP="002C7C15">
      <w:pPr>
        <w:tabs>
          <w:tab w:val="center" w:pos="5102"/>
        </w:tabs>
        <w:rPr>
          <w:b/>
        </w:rPr>
      </w:pPr>
      <w:r>
        <w:t>Площадь площадки</w:t>
      </w:r>
      <w:r>
        <w:tab/>
        <w:t xml:space="preserve">       625 </w:t>
      </w:r>
      <w:r w:rsidRPr="006F3555">
        <w:t>м</w:t>
      </w:r>
      <w:r w:rsidRPr="006F3555">
        <w:rPr>
          <w:vertAlign w:val="superscript"/>
        </w:rPr>
        <w:t>2</w:t>
      </w:r>
    </w:p>
    <w:p w:rsidR="006E1800" w:rsidRDefault="006E1800" w:rsidP="006166FB">
      <w:pPr>
        <w:jc w:val="center"/>
        <w:rPr>
          <w:b/>
        </w:rPr>
      </w:pPr>
    </w:p>
    <w:p w:rsidR="006166FB" w:rsidRPr="006166FB" w:rsidRDefault="009A61E6" w:rsidP="006166FB">
      <w:pPr>
        <w:jc w:val="center"/>
        <w:rPr>
          <w:b/>
        </w:rPr>
      </w:pPr>
      <w:r>
        <w:rPr>
          <w:b/>
        </w:rPr>
        <w:t xml:space="preserve">2.3. </w:t>
      </w:r>
      <w:r w:rsidR="006166FB" w:rsidRPr="006166FB">
        <w:rPr>
          <w:b/>
        </w:rPr>
        <w:t>УКРУПНЁННАЯ ВЕДОМОСТЬ</w:t>
      </w:r>
    </w:p>
    <w:p w:rsidR="006166FB" w:rsidRPr="006166FB" w:rsidRDefault="006166FB" w:rsidP="006166FB">
      <w:pPr>
        <w:jc w:val="center"/>
      </w:pPr>
      <w:r w:rsidRPr="006166FB">
        <w:t xml:space="preserve">объёмов </w:t>
      </w:r>
      <w:r w:rsidR="005155E7">
        <w:t>услуг</w:t>
      </w:r>
      <w:r w:rsidR="00EC6230">
        <w:t xml:space="preserve"> </w:t>
      </w:r>
      <w:r w:rsidRPr="006166FB">
        <w:t xml:space="preserve"> по демонтажу </w:t>
      </w:r>
      <w:r w:rsidR="00DC445E">
        <w:t>зданий</w:t>
      </w:r>
      <w:r w:rsidR="00EA025A">
        <w:t xml:space="preserve"> (2 комплекта)</w:t>
      </w:r>
    </w:p>
    <w:p w:rsidR="006166FB" w:rsidRDefault="006166FB" w:rsidP="006166FB">
      <w:pPr>
        <w:jc w:val="center"/>
      </w:pPr>
      <w:r w:rsidRPr="006166FB">
        <w:t xml:space="preserve">Апатитской ТЭЦ филиала «Кольский» </w:t>
      </w:r>
      <w:r w:rsidR="004B4024">
        <w:t>П</w:t>
      </w:r>
      <w:r w:rsidRPr="006166FB">
        <w:t>АО «ТГК-1»</w:t>
      </w:r>
    </w:p>
    <w:p w:rsidR="00B42EE3" w:rsidRDefault="00B42EE3" w:rsidP="00FD7A3B">
      <w:pPr>
        <w:spacing w:before="120"/>
      </w:pPr>
      <w:r>
        <w:t>2.3.1. Демонтаж</w:t>
      </w:r>
      <w:r w:rsidRPr="00B42EE3">
        <w:t xml:space="preserve"> ацетилено-генераторной станции</w:t>
      </w:r>
    </w:p>
    <w:tbl>
      <w:tblPr>
        <w:tblW w:w="1011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3"/>
        <w:gridCol w:w="6804"/>
        <w:gridCol w:w="1559"/>
        <w:gridCol w:w="1086"/>
      </w:tblGrid>
      <w:tr w:rsidR="00B42EE3" w:rsidRPr="00B42EE3" w:rsidTr="00FD7A3B">
        <w:trPr>
          <w:trHeight w:val="45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  <w:rPr>
                <w:b/>
              </w:rPr>
            </w:pPr>
            <w:r w:rsidRPr="00B42EE3">
              <w:rPr>
                <w:b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  <w:rPr>
                <w:b/>
              </w:rPr>
            </w:pPr>
            <w:r w:rsidRPr="00B42EE3">
              <w:rPr>
                <w:b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  <w:rPr>
                <w:b/>
              </w:rPr>
            </w:pPr>
            <w:r w:rsidRPr="00B42EE3">
              <w:rPr>
                <w:b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  <w:rPr>
                <w:b/>
              </w:rPr>
            </w:pPr>
            <w:r w:rsidRPr="00B42EE3">
              <w:rPr>
                <w:b/>
              </w:rPr>
              <w:t>Объем</w:t>
            </w:r>
          </w:p>
        </w:tc>
      </w:tr>
      <w:tr w:rsidR="00B42EE3" w:rsidRPr="00B42EE3" w:rsidTr="00FD7A3B">
        <w:trPr>
          <w:trHeight w:val="767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EE3" w:rsidRPr="00B42EE3" w:rsidRDefault="00B42EE3" w:rsidP="00B42EE3">
            <w:pPr>
              <w:jc w:val="center"/>
            </w:pPr>
            <w:r w:rsidRPr="00B42EE3"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r w:rsidRPr="00B42EE3">
              <w:t>Осмотр здания н</w:t>
            </w:r>
            <w:r w:rsidR="002C7C15" w:rsidRPr="006E1800">
              <w:t xml:space="preserve"> ацетилено-генераторной станции </w:t>
            </w:r>
            <w:r w:rsidR="00B41B65">
              <w:t>н</w:t>
            </w:r>
            <w:r w:rsidRPr="00B42EE3">
              <w:t xml:space="preserve">а месте, уточнение объемов работ, выбор способа демонтажных работ.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</w:pPr>
            <w:r w:rsidRPr="00B42EE3">
              <w:t>объект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</w:pPr>
          </w:p>
          <w:p w:rsidR="00B42EE3" w:rsidRPr="00B42EE3" w:rsidRDefault="00B42EE3" w:rsidP="00B42EE3">
            <w:pPr>
              <w:jc w:val="center"/>
            </w:pPr>
            <w:r w:rsidRPr="00B42EE3">
              <w:t>1</w:t>
            </w:r>
          </w:p>
        </w:tc>
      </w:tr>
      <w:tr w:rsidR="00B42EE3" w:rsidRPr="00B42EE3" w:rsidTr="00FD7A3B">
        <w:trPr>
          <w:trHeight w:val="45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EE3" w:rsidRPr="00B42EE3" w:rsidRDefault="00B42EE3" w:rsidP="00B42EE3">
            <w:pPr>
              <w:jc w:val="center"/>
            </w:pPr>
            <w:r w:rsidRPr="00B42EE3"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r w:rsidRPr="00B42EE3">
              <w:rPr>
                <w:bCs/>
              </w:rPr>
              <w:t>Разработка ППР и согласование его с Заказчиком.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</w:pPr>
            <w:r w:rsidRPr="00B42EE3">
              <w:t>проект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</w:pPr>
            <w:r w:rsidRPr="00B42EE3">
              <w:t>1</w:t>
            </w:r>
          </w:p>
        </w:tc>
      </w:tr>
      <w:tr w:rsidR="00B42EE3" w:rsidRPr="00B42EE3" w:rsidTr="00FD7A3B">
        <w:trPr>
          <w:trHeight w:val="45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EE3" w:rsidRPr="00B42EE3" w:rsidRDefault="00B42EE3" w:rsidP="00B42EE3">
            <w:pPr>
              <w:jc w:val="center"/>
            </w:pPr>
            <w:r w:rsidRPr="00B42EE3"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rPr>
                <w:bCs/>
              </w:rPr>
            </w:pPr>
            <w:r w:rsidRPr="00B42EE3">
              <w:t xml:space="preserve">Демонтаж здания </w:t>
            </w:r>
            <w:r w:rsidR="006E1800" w:rsidRPr="006E1800">
              <w:t xml:space="preserve">ацетилено-генераторной станции </w:t>
            </w:r>
            <w:r w:rsidRPr="00B42EE3">
              <w:t xml:space="preserve">с утилизацией образующихся отходов на полигон </w:t>
            </w:r>
            <w:r w:rsidR="003C48DF">
              <w:t>твердых бытовых отходов (</w:t>
            </w:r>
            <w:r w:rsidRPr="00B42EE3">
              <w:t>ТБО</w:t>
            </w:r>
            <w:r w:rsidR="003C48DF">
              <w:t>).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</w:pPr>
            <w:r w:rsidRPr="00B42EE3">
              <w:t>объект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</w:pPr>
            <w:r w:rsidRPr="00B42EE3">
              <w:t>1</w:t>
            </w:r>
          </w:p>
        </w:tc>
      </w:tr>
      <w:tr w:rsidR="00B42EE3" w:rsidRPr="00B42EE3" w:rsidTr="00FD7A3B">
        <w:trPr>
          <w:trHeight w:val="45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EE3" w:rsidRPr="00B42EE3" w:rsidRDefault="00B42EE3" w:rsidP="00B42EE3">
            <w:pPr>
              <w:jc w:val="center"/>
            </w:pPr>
            <w:r w:rsidRPr="00B42EE3">
              <w:t>3.1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2EE3" w:rsidRPr="00B42EE3" w:rsidRDefault="00B42EE3" w:rsidP="00B41B65">
            <w:pPr>
              <w:rPr>
                <w:bCs/>
              </w:rPr>
            </w:pPr>
            <w:r w:rsidRPr="00B42EE3">
              <w:t xml:space="preserve">Комплексная разборка кирпичного здания и железобетонного забора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</w:pPr>
            <w:r w:rsidRPr="00B42EE3">
              <w:t>м³ строительно</w:t>
            </w:r>
            <w:r w:rsidR="00B41B65">
              <w:t>-</w:t>
            </w:r>
            <w:r w:rsidRPr="00B42EE3">
              <w:t>го объёма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</w:pPr>
            <w:r w:rsidRPr="00B42EE3">
              <w:t>761</w:t>
            </w:r>
          </w:p>
        </w:tc>
      </w:tr>
      <w:tr w:rsidR="00B42EE3" w:rsidRPr="00B42EE3" w:rsidTr="00FD7A3B">
        <w:trPr>
          <w:trHeight w:val="45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EE3" w:rsidRPr="00B42EE3" w:rsidRDefault="00B42EE3" w:rsidP="00B42EE3">
            <w:pPr>
              <w:jc w:val="center"/>
            </w:pPr>
            <w:r w:rsidRPr="00B42EE3">
              <w:t>3.2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r w:rsidRPr="00B42EE3">
              <w:t>Установка, разборка инвентарных лесов, подмостей, ограждений (при необходимости).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  <w:rPr>
                <w:vertAlign w:val="superscript"/>
              </w:rPr>
            </w:pPr>
            <w:r w:rsidRPr="00B42EE3">
              <w:t>м</w:t>
            </w:r>
            <w:r w:rsidRPr="00B42EE3">
              <w:rPr>
                <w:vertAlign w:val="superscript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</w:pPr>
            <w:r w:rsidRPr="00B42EE3">
              <w:t>160</w:t>
            </w:r>
          </w:p>
        </w:tc>
      </w:tr>
      <w:tr w:rsidR="00B42EE3" w:rsidRPr="00B42EE3" w:rsidTr="00FD7A3B">
        <w:trPr>
          <w:trHeight w:val="45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EE3" w:rsidRPr="00B42EE3" w:rsidRDefault="00B42EE3" w:rsidP="00B42EE3">
            <w:pPr>
              <w:jc w:val="center"/>
            </w:pPr>
            <w:r w:rsidRPr="00B42EE3">
              <w:t>3.3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2EE3" w:rsidRPr="00B42EE3" w:rsidRDefault="00B42EE3" w:rsidP="00B42EE3">
            <w:r w:rsidRPr="00B42EE3">
              <w:t>Демонтаж металлоконструкций с последующим вывозом на расстояние до 300 м и складированием на специально оборудованной площадке на территории АТЭЦ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</w:pPr>
            <w:r w:rsidRPr="00B42EE3">
              <w:t>т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</w:pPr>
            <w:r w:rsidRPr="00B42EE3">
              <w:t>6</w:t>
            </w:r>
          </w:p>
        </w:tc>
      </w:tr>
      <w:tr w:rsidR="00B42EE3" w:rsidRPr="00B42EE3" w:rsidTr="00FD7A3B">
        <w:trPr>
          <w:trHeight w:val="45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EE3" w:rsidRPr="00B42EE3" w:rsidRDefault="00B42EE3" w:rsidP="00B42EE3">
            <w:pPr>
              <w:jc w:val="center"/>
            </w:pPr>
            <w:r w:rsidRPr="00B42EE3">
              <w:t>3.4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2EE3" w:rsidRPr="00B42EE3" w:rsidRDefault="00B42EE3" w:rsidP="00B42EE3">
            <w:r w:rsidRPr="00B42EE3">
              <w:t>Вывоз утилизированного материала на расстояние до 3 км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</w:pPr>
            <w:r w:rsidRPr="00B42EE3">
              <w:t>м</w:t>
            </w:r>
            <w:r w:rsidRPr="00B42EE3">
              <w:rPr>
                <w:vertAlign w:val="superscript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</w:pPr>
            <w:r w:rsidRPr="00B42EE3">
              <w:t>205,3</w:t>
            </w:r>
          </w:p>
        </w:tc>
      </w:tr>
      <w:tr w:rsidR="00B42EE3" w:rsidRPr="00B42EE3" w:rsidTr="00FD7A3B">
        <w:trPr>
          <w:trHeight w:val="623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EE3" w:rsidRPr="00B42EE3" w:rsidRDefault="00B42EE3" w:rsidP="00B42EE3">
            <w:pPr>
              <w:jc w:val="center"/>
            </w:pPr>
            <w:r w:rsidRPr="00B42EE3"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2EE3" w:rsidRPr="00B42EE3" w:rsidRDefault="00B42EE3" w:rsidP="00B42EE3">
            <w:r w:rsidRPr="00B42EE3">
              <w:t>Рекультивация земельного участка (горизонтальная планировка под зданием, при необходимости подсыпка ПГС).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  <w:rPr>
                <w:vertAlign w:val="superscript"/>
              </w:rPr>
            </w:pPr>
            <w:r w:rsidRPr="00B42EE3">
              <w:t>м</w:t>
            </w:r>
            <w:r w:rsidRPr="00B42EE3">
              <w:rPr>
                <w:vertAlign w:val="superscript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EE3" w:rsidRPr="00B42EE3" w:rsidRDefault="00B42EE3" w:rsidP="00B42EE3">
            <w:pPr>
              <w:jc w:val="center"/>
            </w:pPr>
            <w:r w:rsidRPr="00B42EE3">
              <w:t>625</w:t>
            </w:r>
          </w:p>
        </w:tc>
      </w:tr>
    </w:tbl>
    <w:p w:rsidR="00B42EE3" w:rsidRPr="00E216D5" w:rsidRDefault="006E1800" w:rsidP="003C48DF">
      <w:pPr>
        <w:spacing w:before="120"/>
        <w:rPr>
          <w:color w:val="FF0000"/>
        </w:rPr>
      </w:pPr>
      <w:r>
        <w:t>2.3.2</w:t>
      </w:r>
      <w:r w:rsidRPr="006E1800">
        <w:t xml:space="preserve"> </w:t>
      </w:r>
      <w:r>
        <w:t>Благоустройство территории Апатитской ТЭЦ</w:t>
      </w:r>
      <w:r w:rsidR="00E216D5">
        <w:rPr>
          <w:color w:val="FF0000"/>
        </w:rPr>
        <w:t xml:space="preserve"> </w:t>
      </w:r>
    </w:p>
    <w:tbl>
      <w:tblPr>
        <w:tblW w:w="1011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3"/>
        <w:gridCol w:w="6804"/>
        <w:gridCol w:w="1565"/>
        <w:gridCol w:w="1080"/>
      </w:tblGrid>
      <w:tr w:rsidR="006E1800" w:rsidRPr="006166FB" w:rsidTr="00AB6932">
        <w:trPr>
          <w:trHeight w:val="45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00" w:rsidRPr="006166FB" w:rsidRDefault="006E1800" w:rsidP="00A715ED">
            <w:pPr>
              <w:jc w:val="center"/>
              <w:rPr>
                <w:b/>
              </w:rPr>
            </w:pPr>
            <w:r w:rsidRPr="006166FB">
              <w:rPr>
                <w:b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00" w:rsidRPr="006166FB" w:rsidRDefault="006E1800" w:rsidP="00A715ED">
            <w:pPr>
              <w:jc w:val="center"/>
              <w:rPr>
                <w:b/>
              </w:rPr>
            </w:pPr>
            <w:r w:rsidRPr="006166FB">
              <w:rPr>
                <w:b/>
              </w:rPr>
              <w:t>Наименование работ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00" w:rsidRPr="006166FB" w:rsidRDefault="006E1800" w:rsidP="00A715ED">
            <w:pPr>
              <w:jc w:val="center"/>
              <w:rPr>
                <w:b/>
              </w:rPr>
            </w:pPr>
            <w:r w:rsidRPr="006166FB">
              <w:rPr>
                <w:b/>
              </w:rPr>
              <w:t>Ед. изм.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00" w:rsidRPr="006166FB" w:rsidRDefault="006E1800" w:rsidP="00A715ED">
            <w:pPr>
              <w:jc w:val="center"/>
              <w:rPr>
                <w:b/>
              </w:rPr>
            </w:pPr>
            <w:r w:rsidRPr="006166FB">
              <w:rPr>
                <w:b/>
              </w:rPr>
              <w:t>Объем</w:t>
            </w:r>
          </w:p>
        </w:tc>
      </w:tr>
      <w:tr w:rsidR="006E1800" w:rsidRPr="00FF0FBA" w:rsidTr="00624A72">
        <w:trPr>
          <w:trHeight w:val="57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00" w:rsidRPr="00FF0FBA" w:rsidRDefault="002C7C15" w:rsidP="00A715ED">
            <w:pPr>
              <w:jc w:val="center"/>
            </w:pPr>
            <w:r w:rsidRPr="00FF0FBA">
              <w:lastRenderedPageBreak/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800" w:rsidRPr="00FF0FBA" w:rsidRDefault="006E1800" w:rsidP="00B41B65">
            <w:r w:rsidRPr="00FF0FBA">
              <w:t xml:space="preserve">Осмотр здания электромонтажной мастерской на месте, уточнение объемов работ, выбор способа демонтажных работ. 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00" w:rsidRPr="00FF0FBA" w:rsidRDefault="006E1800" w:rsidP="00A715ED">
            <w:pPr>
              <w:jc w:val="center"/>
            </w:pPr>
            <w:r w:rsidRPr="00FF0FBA">
              <w:t>объект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00" w:rsidRPr="00FF0FBA" w:rsidRDefault="006E1800" w:rsidP="00A715ED">
            <w:pPr>
              <w:jc w:val="center"/>
            </w:pPr>
            <w:r w:rsidRPr="00FF0FBA">
              <w:t>1</w:t>
            </w:r>
          </w:p>
        </w:tc>
      </w:tr>
    </w:tbl>
    <w:p w:rsidR="00FD7A3B" w:rsidRPr="00FF0FBA" w:rsidRDefault="00FD7A3B"/>
    <w:tbl>
      <w:tblPr>
        <w:tblW w:w="1011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3"/>
        <w:gridCol w:w="6804"/>
        <w:gridCol w:w="1565"/>
        <w:gridCol w:w="1080"/>
      </w:tblGrid>
      <w:tr w:rsidR="006E1800" w:rsidRPr="00FF0FBA" w:rsidTr="00AB6932">
        <w:trPr>
          <w:trHeight w:val="45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00" w:rsidRPr="00FF0FBA" w:rsidRDefault="002C7C15" w:rsidP="00A715ED">
            <w:pPr>
              <w:jc w:val="center"/>
            </w:pPr>
            <w:r w:rsidRPr="00FF0FBA"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00" w:rsidRPr="00FF0FBA" w:rsidRDefault="006E1800" w:rsidP="00A715ED">
            <w:r w:rsidRPr="00FF0FBA">
              <w:rPr>
                <w:bCs/>
              </w:rPr>
              <w:t>Разработка ППР и согласование его с Заказчиком.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00" w:rsidRPr="00FF0FBA" w:rsidRDefault="006E1800" w:rsidP="00A715ED">
            <w:pPr>
              <w:jc w:val="center"/>
            </w:pPr>
            <w:r w:rsidRPr="00FF0FBA">
              <w:t>проект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00" w:rsidRPr="00FF0FBA" w:rsidRDefault="006E1800" w:rsidP="00A715ED">
            <w:pPr>
              <w:jc w:val="center"/>
            </w:pPr>
            <w:r w:rsidRPr="00FF0FBA">
              <w:t>1</w:t>
            </w:r>
          </w:p>
        </w:tc>
      </w:tr>
      <w:tr w:rsidR="006E1800" w:rsidRPr="00FF0FBA" w:rsidTr="00AB6932">
        <w:trPr>
          <w:trHeight w:val="45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00" w:rsidRPr="00FF0FBA" w:rsidRDefault="002C7C15" w:rsidP="00A715ED">
            <w:pPr>
              <w:jc w:val="center"/>
            </w:pPr>
            <w:r w:rsidRPr="00FF0FBA"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800" w:rsidRPr="00FF0FBA" w:rsidRDefault="006E1800" w:rsidP="00A715ED">
            <w:pPr>
              <w:rPr>
                <w:bCs/>
              </w:rPr>
            </w:pPr>
            <w:r w:rsidRPr="00FF0FBA">
              <w:t>Демонтаж здания  электромонтажной мастерской с утилизацией образующихся отходов на полигон ТБО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00" w:rsidRPr="00FF0FBA" w:rsidRDefault="006E1800" w:rsidP="00A715ED">
            <w:pPr>
              <w:jc w:val="center"/>
            </w:pPr>
            <w:r w:rsidRPr="00FF0FBA">
              <w:t>объект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00" w:rsidRPr="00FF0FBA" w:rsidRDefault="006E1800" w:rsidP="00A715ED">
            <w:pPr>
              <w:jc w:val="center"/>
            </w:pPr>
            <w:r w:rsidRPr="00FF0FBA">
              <w:t>1</w:t>
            </w:r>
          </w:p>
        </w:tc>
      </w:tr>
      <w:tr w:rsidR="006E1800" w:rsidRPr="00FF0FBA" w:rsidTr="00AB6932">
        <w:trPr>
          <w:trHeight w:val="45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00" w:rsidRPr="00FF0FBA" w:rsidRDefault="002C7C15" w:rsidP="00A715ED">
            <w:pPr>
              <w:jc w:val="center"/>
            </w:pPr>
            <w:r w:rsidRPr="00FF0FBA">
              <w:t>3</w:t>
            </w:r>
            <w:r w:rsidR="006E1800" w:rsidRPr="00FF0FBA">
              <w:t>.1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800" w:rsidRPr="00FF0FBA" w:rsidRDefault="006E1800" w:rsidP="00B41B65">
            <w:r w:rsidRPr="00FF0FBA">
              <w:t xml:space="preserve">Комплексная разборка кирпичного здания 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00" w:rsidRPr="00FF0FBA" w:rsidRDefault="006E1800" w:rsidP="00A715ED">
            <w:pPr>
              <w:jc w:val="center"/>
              <w:rPr>
                <w:vertAlign w:val="superscript"/>
              </w:rPr>
            </w:pPr>
            <w:r w:rsidRPr="00FF0FBA">
              <w:t>м³ строительного объёма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00" w:rsidRPr="00FF0FBA" w:rsidRDefault="006E1800" w:rsidP="00A715ED">
            <w:pPr>
              <w:jc w:val="center"/>
            </w:pPr>
            <w:r w:rsidRPr="00FF0FBA">
              <w:t>1442,00</w:t>
            </w:r>
          </w:p>
        </w:tc>
      </w:tr>
      <w:tr w:rsidR="006E1800" w:rsidRPr="00FF0FBA" w:rsidTr="00AB6932">
        <w:trPr>
          <w:trHeight w:val="45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00" w:rsidRPr="00FF0FBA" w:rsidRDefault="002C7C15" w:rsidP="00A715ED">
            <w:pPr>
              <w:jc w:val="center"/>
            </w:pPr>
            <w:r w:rsidRPr="00FF0FBA">
              <w:t>3</w:t>
            </w:r>
            <w:r w:rsidR="006E1800" w:rsidRPr="00FF0FBA">
              <w:t>.2.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800" w:rsidRPr="00FF0FBA" w:rsidRDefault="006E1800" w:rsidP="00A715ED">
            <w:pPr>
              <w:tabs>
                <w:tab w:val="left" w:pos="3255"/>
              </w:tabs>
              <w:ind w:left="76"/>
            </w:pPr>
            <w:r w:rsidRPr="00FF0FBA">
              <w:t>Вывоз утилизированного материала на расстояние до 3 км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00" w:rsidRPr="00FF0FBA" w:rsidRDefault="006E1800" w:rsidP="00A715ED">
            <w:pPr>
              <w:jc w:val="center"/>
            </w:pPr>
            <w:r w:rsidRPr="00FF0FBA">
              <w:t>м</w:t>
            </w:r>
            <w:r w:rsidRPr="00FF0FBA">
              <w:rPr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00" w:rsidRPr="00FF0FBA" w:rsidRDefault="006E1800" w:rsidP="00A715ED">
            <w:pPr>
              <w:jc w:val="center"/>
            </w:pPr>
            <w:r w:rsidRPr="00FF0FBA">
              <w:t>450,0</w:t>
            </w:r>
          </w:p>
        </w:tc>
      </w:tr>
      <w:tr w:rsidR="006E1800" w:rsidRPr="00FF0FBA" w:rsidTr="00AB6932">
        <w:trPr>
          <w:trHeight w:val="45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00" w:rsidRPr="00FF0FBA" w:rsidRDefault="002C7C15" w:rsidP="00A715ED">
            <w:pPr>
              <w:jc w:val="center"/>
            </w:pPr>
            <w:r w:rsidRPr="00FF0FBA">
              <w:t>3</w:t>
            </w:r>
            <w:r w:rsidR="006E1800" w:rsidRPr="00FF0FBA">
              <w:t>.3.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800" w:rsidRPr="00FF0FBA" w:rsidRDefault="006E1800" w:rsidP="00A715ED">
            <w:pPr>
              <w:tabs>
                <w:tab w:val="left" w:pos="3255"/>
              </w:tabs>
              <w:ind w:left="76"/>
            </w:pPr>
            <w:r w:rsidRPr="00FF0FBA">
              <w:t>Рекультивация земельного участка (горизонтальная планировка площадки под зданием, при необходимости подсыпка ПГС).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00" w:rsidRPr="00FF0FBA" w:rsidRDefault="006E1800" w:rsidP="00A715ED">
            <w:pPr>
              <w:jc w:val="center"/>
            </w:pPr>
            <w:r w:rsidRPr="00FF0FBA">
              <w:t>м</w:t>
            </w:r>
            <w:r w:rsidRPr="00FF0FBA">
              <w:rPr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00" w:rsidRPr="00FF0FBA" w:rsidRDefault="006E1800" w:rsidP="00A715ED">
            <w:pPr>
              <w:jc w:val="center"/>
            </w:pPr>
            <w:r w:rsidRPr="00FF0FBA">
              <w:t>1057,5</w:t>
            </w:r>
          </w:p>
        </w:tc>
      </w:tr>
      <w:tr w:rsidR="002C7C15" w:rsidRPr="00FF0FBA" w:rsidTr="00AB6932">
        <w:trPr>
          <w:trHeight w:val="45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15" w:rsidRPr="00FF0FBA" w:rsidRDefault="002C7C15" w:rsidP="00A715ED">
            <w:pPr>
              <w:jc w:val="center"/>
            </w:pPr>
            <w:r w:rsidRPr="00FF0FBA"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C15" w:rsidRPr="00FF0FBA" w:rsidRDefault="002C7C15" w:rsidP="003C48DF">
            <w:r w:rsidRPr="00FF0FBA">
              <w:t>Бетонирование площадки толщиной 150 мм с армированием сеткой сварной Ø8 А</w:t>
            </w:r>
            <w:r w:rsidRPr="00FF0FBA">
              <w:rPr>
                <w:lang w:val="en-US"/>
              </w:rPr>
              <w:t>III</w:t>
            </w:r>
            <w:r w:rsidRPr="00FF0FBA">
              <w:t xml:space="preserve"> с шагом 100х100 мм (материал предоставляется </w:t>
            </w:r>
            <w:r w:rsidR="003C48DF">
              <w:t>Исполнителем</w:t>
            </w:r>
            <w:r w:rsidRPr="00FF0FBA">
              <w:t>).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C15" w:rsidRPr="00FF0FBA" w:rsidRDefault="002C7C15" w:rsidP="00A715ED">
            <w:pPr>
              <w:jc w:val="center"/>
            </w:pPr>
            <w:r w:rsidRPr="00FF0FBA">
              <w:t>м</w:t>
            </w:r>
            <w:r w:rsidRPr="00FF0FBA">
              <w:rPr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C15" w:rsidRPr="00FF0FBA" w:rsidRDefault="002C7C15" w:rsidP="00A715ED">
            <w:pPr>
              <w:jc w:val="center"/>
            </w:pPr>
            <w:r w:rsidRPr="00FF0FBA">
              <w:t>625</w:t>
            </w:r>
          </w:p>
        </w:tc>
      </w:tr>
    </w:tbl>
    <w:p w:rsidR="00CF0E3B" w:rsidRPr="00FB1038" w:rsidRDefault="00040A6D" w:rsidP="00FD7A3B">
      <w:pPr>
        <w:keepNext/>
        <w:keepLines/>
        <w:tabs>
          <w:tab w:val="left" w:pos="1418"/>
        </w:tabs>
        <w:spacing w:before="120"/>
        <w:ind w:firstLine="567"/>
        <w:jc w:val="both"/>
        <w:rPr>
          <w:b/>
        </w:rPr>
      </w:pPr>
      <w:r w:rsidRPr="00FB1038">
        <w:rPr>
          <w:b/>
        </w:rPr>
        <w:t xml:space="preserve">3. Требования к </w:t>
      </w:r>
      <w:r w:rsidR="005155E7" w:rsidRPr="005155E7">
        <w:rPr>
          <w:b/>
        </w:rPr>
        <w:t>исполнителю и к организации оказания услуг</w:t>
      </w:r>
      <w:r w:rsidR="00CF0E3B" w:rsidRPr="00FB1038">
        <w:rPr>
          <w:b/>
        </w:rPr>
        <w:t>:</w:t>
      </w:r>
    </w:p>
    <w:p w:rsidR="00CF0E3B" w:rsidRPr="00FB1038" w:rsidRDefault="00040A6D" w:rsidP="00FD7A3B">
      <w:pPr>
        <w:keepNext/>
        <w:keepLines/>
        <w:tabs>
          <w:tab w:val="left" w:pos="1418"/>
        </w:tabs>
        <w:spacing w:before="120"/>
        <w:ind w:firstLine="567"/>
        <w:jc w:val="both"/>
        <w:rPr>
          <w:b/>
        </w:rPr>
      </w:pPr>
      <w:r w:rsidRPr="00FB1038">
        <w:rPr>
          <w:b/>
        </w:rPr>
        <w:t>3.1</w:t>
      </w:r>
      <w:r w:rsidR="00CF0E3B" w:rsidRPr="00FB1038">
        <w:rPr>
          <w:b/>
        </w:rPr>
        <w:t>.</w:t>
      </w:r>
      <w:r w:rsidRPr="00FB1038">
        <w:rPr>
          <w:b/>
        </w:rPr>
        <w:t xml:space="preserve"> Требования к организации </w:t>
      </w:r>
      <w:r w:rsidR="005155E7" w:rsidRPr="005155E7">
        <w:rPr>
          <w:b/>
        </w:rPr>
        <w:t>оказания услуг и их качеству</w:t>
      </w:r>
      <w:r w:rsidR="00CF0E3B" w:rsidRPr="00FB1038">
        <w:rPr>
          <w:b/>
        </w:rPr>
        <w:t>:</w:t>
      </w:r>
    </w:p>
    <w:p w:rsidR="00F60053" w:rsidRPr="00FB1038" w:rsidRDefault="00F60053" w:rsidP="00622275">
      <w:pPr>
        <w:pStyle w:val="2"/>
        <w:numPr>
          <w:ilvl w:val="0"/>
          <w:numId w:val="2"/>
        </w:numPr>
        <w:tabs>
          <w:tab w:val="left" w:pos="993"/>
          <w:tab w:val="left" w:pos="1418"/>
        </w:tabs>
        <w:spacing w:after="0" w:line="240" w:lineRule="auto"/>
        <w:ind w:left="0" w:firstLine="567"/>
        <w:jc w:val="both"/>
      </w:pPr>
      <w:r w:rsidRPr="00FB1038">
        <w:t>Правила противопожарного режима в РФ (утв. постановлением Правительства РФ от 25.04.2012 N 390);</w:t>
      </w:r>
    </w:p>
    <w:p w:rsidR="00F60053" w:rsidRPr="00FB1038" w:rsidRDefault="00F60053" w:rsidP="00622275">
      <w:pPr>
        <w:pStyle w:val="2"/>
        <w:numPr>
          <w:ilvl w:val="0"/>
          <w:numId w:val="2"/>
        </w:numPr>
        <w:tabs>
          <w:tab w:val="left" w:pos="993"/>
          <w:tab w:val="left" w:pos="1418"/>
        </w:tabs>
        <w:spacing w:after="0" w:line="240" w:lineRule="auto"/>
        <w:ind w:left="0" w:firstLine="567"/>
        <w:jc w:val="both"/>
      </w:pPr>
      <w:r w:rsidRPr="00FB1038">
        <w:t>«Правила пожарной безопасности для энергетических предприятий» СО 34.03.301-00 (РД 153-34.0-03.301-00);</w:t>
      </w:r>
    </w:p>
    <w:p w:rsidR="00F60053" w:rsidRPr="00FB1038" w:rsidRDefault="00F60053" w:rsidP="00622275">
      <w:pPr>
        <w:pStyle w:val="a7"/>
        <w:widowControl w:val="0"/>
        <w:numPr>
          <w:ilvl w:val="0"/>
          <w:numId w:val="2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B1038">
        <w:rPr>
          <w:sz w:val="24"/>
          <w:szCs w:val="24"/>
        </w:rPr>
        <w:t>«</w:t>
      </w:r>
      <w:r w:rsidR="000F749F" w:rsidRPr="00FB1038">
        <w:rPr>
          <w:bCs/>
          <w:sz w:val="24"/>
          <w:szCs w:val="24"/>
        </w:rPr>
        <w:t xml:space="preserve">Правила по охране труда </w:t>
      </w:r>
      <w:r w:rsidRPr="00FB1038">
        <w:rPr>
          <w:bCs/>
          <w:sz w:val="24"/>
          <w:szCs w:val="24"/>
        </w:rPr>
        <w:t>при эксплуатации электроустановок», утвержденные приказом Министерства труда и социальной защиты РФ от 24.07.2013 года №328н</w:t>
      </w:r>
      <w:r w:rsidRPr="00FB1038">
        <w:rPr>
          <w:sz w:val="24"/>
          <w:szCs w:val="24"/>
        </w:rPr>
        <w:t>;</w:t>
      </w:r>
    </w:p>
    <w:p w:rsidR="000F749F" w:rsidRPr="00FB1038" w:rsidRDefault="000F749F" w:rsidP="00622275">
      <w:pPr>
        <w:pStyle w:val="a7"/>
        <w:widowControl w:val="0"/>
        <w:numPr>
          <w:ilvl w:val="0"/>
          <w:numId w:val="2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B1038">
        <w:rPr>
          <w:sz w:val="24"/>
          <w:szCs w:val="24"/>
        </w:rPr>
        <w:t>«Правила по охране труда при работе на высоте» утв. Приказом Минтруда и соцзащиты РФ №155н от 28.03.14г.</w:t>
      </w:r>
      <w:r w:rsidR="00A715ED">
        <w:rPr>
          <w:sz w:val="24"/>
          <w:szCs w:val="24"/>
        </w:rPr>
        <w:t>;</w:t>
      </w:r>
    </w:p>
    <w:p w:rsidR="00CF0E3B" w:rsidRDefault="000F749F" w:rsidP="00622275">
      <w:pPr>
        <w:pStyle w:val="a7"/>
        <w:widowControl w:val="0"/>
        <w:numPr>
          <w:ilvl w:val="0"/>
          <w:numId w:val="2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23C9C">
        <w:rPr>
          <w:sz w:val="24"/>
          <w:szCs w:val="24"/>
        </w:rPr>
        <w:t>СО 153-</w:t>
      </w:r>
      <w:r w:rsidR="00E216D5" w:rsidRPr="00623C9C">
        <w:rPr>
          <w:sz w:val="24"/>
          <w:szCs w:val="24"/>
        </w:rPr>
        <w:t>34.03.204 «</w:t>
      </w:r>
      <w:r w:rsidRPr="00623C9C">
        <w:rPr>
          <w:sz w:val="24"/>
          <w:szCs w:val="24"/>
        </w:rPr>
        <w:t>Правила безопасности при работе с и</w:t>
      </w:r>
      <w:r w:rsidR="00A715ED">
        <w:rPr>
          <w:sz w:val="24"/>
          <w:szCs w:val="24"/>
        </w:rPr>
        <w:t>нструментом и приспособлениями»;</w:t>
      </w:r>
    </w:p>
    <w:p w:rsidR="00E216D5" w:rsidRPr="007F56C3" w:rsidRDefault="00E216D5" w:rsidP="00622275">
      <w:pPr>
        <w:pStyle w:val="a7"/>
        <w:widowControl w:val="0"/>
        <w:numPr>
          <w:ilvl w:val="0"/>
          <w:numId w:val="2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B0855">
        <w:rPr>
          <w:rFonts w:eastAsia="Calibri"/>
          <w:sz w:val="24"/>
          <w:szCs w:val="24"/>
          <w:lang w:eastAsia="en-US"/>
        </w:rPr>
        <w:t>СНиП</w:t>
      </w:r>
      <w:r w:rsidRPr="006B085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6B0855">
        <w:rPr>
          <w:rFonts w:eastAsia="Calibri"/>
          <w:sz w:val="24"/>
          <w:szCs w:val="24"/>
          <w:lang w:eastAsia="en-US"/>
        </w:rPr>
        <w:t>12-03-2001 «Безопасность труда в строительстве»</w:t>
      </w:r>
      <w:r w:rsidR="00A715ED">
        <w:rPr>
          <w:rFonts w:eastAsia="Calibri"/>
          <w:sz w:val="24"/>
          <w:szCs w:val="24"/>
          <w:lang w:eastAsia="en-US"/>
        </w:rPr>
        <w:t>;</w:t>
      </w:r>
    </w:p>
    <w:p w:rsidR="007F56C3" w:rsidRPr="006B0855" w:rsidRDefault="007F56C3" w:rsidP="00622275">
      <w:pPr>
        <w:pStyle w:val="a7"/>
        <w:widowControl w:val="0"/>
        <w:numPr>
          <w:ilvl w:val="0"/>
          <w:numId w:val="2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Экологическая политика ПАО «ТГК-1»</w:t>
      </w:r>
      <w:r w:rsidR="00A715ED">
        <w:rPr>
          <w:rFonts w:eastAsia="Calibri"/>
          <w:sz w:val="24"/>
          <w:szCs w:val="24"/>
          <w:lang w:eastAsia="en-US"/>
        </w:rPr>
        <w:t>;</w:t>
      </w:r>
    </w:p>
    <w:p w:rsidR="007F56C3" w:rsidRPr="00A715ED" w:rsidRDefault="00337A3E" w:rsidP="00FB79FE">
      <w:pPr>
        <w:pStyle w:val="a7"/>
        <w:widowControl w:val="0"/>
        <w:numPr>
          <w:ilvl w:val="0"/>
          <w:numId w:val="2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b/>
        </w:rPr>
      </w:pPr>
      <w:r w:rsidRPr="006B0855">
        <w:rPr>
          <w:sz w:val="24"/>
          <w:szCs w:val="24"/>
        </w:rPr>
        <w:t>Инструкция о пропускном и внутриобъектовом режиме на Апа</w:t>
      </w:r>
      <w:r w:rsidR="00FB79FE">
        <w:rPr>
          <w:sz w:val="24"/>
          <w:szCs w:val="24"/>
        </w:rPr>
        <w:t>титской ТЭЦ филиала «Кольский» П</w:t>
      </w:r>
      <w:r w:rsidRPr="006B0855">
        <w:rPr>
          <w:sz w:val="24"/>
          <w:szCs w:val="24"/>
        </w:rPr>
        <w:t>АО «ТГК-1»</w:t>
      </w:r>
      <w:r w:rsidR="00A715ED">
        <w:rPr>
          <w:sz w:val="24"/>
          <w:szCs w:val="24"/>
        </w:rPr>
        <w:t>.</w:t>
      </w:r>
    </w:p>
    <w:p w:rsidR="00CF0E3B" w:rsidRPr="006B0855" w:rsidRDefault="00040A6D" w:rsidP="00FD7A3B">
      <w:pPr>
        <w:pStyle w:val="10"/>
        <w:keepNext/>
        <w:keepLines/>
        <w:tabs>
          <w:tab w:val="left" w:pos="1418"/>
        </w:tabs>
        <w:spacing w:before="120"/>
        <w:ind w:left="0" w:firstLine="567"/>
        <w:jc w:val="both"/>
        <w:rPr>
          <w:b/>
        </w:rPr>
      </w:pPr>
      <w:r w:rsidRPr="006B0855">
        <w:rPr>
          <w:b/>
        </w:rPr>
        <w:t>3.2</w:t>
      </w:r>
      <w:r w:rsidR="00CF0E3B" w:rsidRPr="006B0855">
        <w:rPr>
          <w:b/>
        </w:rPr>
        <w:t xml:space="preserve">.Требования к </w:t>
      </w:r>
      <w:r w:rsidR="005155E7" w:rsidRPr="006B0855">
        <w:rPr>
          <w:b/>
        </w:rPr>
        <w:t>исполнителю</w:t>
      </w:r>
      <w:r w:rsidR="00CF0E3B" w:rsidRPr="006B0855">
        <w:rPr>
          <w:b/>
        </w:rPr>
        <w:t>:</w:t>
      </w:r>
    </w:p>
    <w:p w:rsidR="002E0723" w:rsidRPr="006B0855" w:rsidRDefault="00040A6D" w:rsidP="00FD7A3B">
      <w:pPr>
        <w:pStyle w:val="10"/>
        <w:keepNext/>
        <w:keepLines/>
        <w:tabs>
          <w:tab w:val="left" w:pos="1418"/>
        </w:tabs>
        <w:spacing w:before="120"/>
        <w:ind w:left="0" w:firstLine="567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6B0855">
        <w:rPr>
          <w:b/>
        </w:rPr>
        <w:t>3.</w:t>
      </w:r>
      <w:r w:rsidR="00CF0E3B" w:rsidRPr="006B0855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="00CF0E3B" w:rsidRPr="006B0855">
        <w:rPr>
          <w:b/>
        </w:rPr>
        <w:t>: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9F6635" w:rsidRPr="006B0855" w:rsidRDefault="009F6635" w:rsidP="002A1FEF">
      <w:pPr>
        <w:pStyle w:val="10"/>
        <w:keepNext/>
        <w:keepLines/>
        <w:numPr>
          <w:ilvl w:val="0"/>
          <w:numId w:val="14"/>
        </w:numPr>
        <w:tabs>
          <w:tab w:val="left" w:pos="993"/>
          <w:tab w:val="left" w:pos="1418"/>
        </w:tabs>
        <w:ind w:left="0" w:firstLine="567"/>
        <w:jc w:val="both"/>
      </w:pPr>
      <w:r w:rsidRPr="006B0855">
        <w:t>Апатитская</w:t>
      </w:r>
      <w:r w:rsidR="00DE6EB5">
        <w:t xml:space="preserve"> ТЭЦ </w:t>
      </w:r>
      <w:r w:rsidRPr="006B0855">
        <w:t xml:space="preserve">относится к особо опасным и технически сложным </w:t>
      </w:r>
      <w:r w:rsidR="00DE6EB5">
        <w:t xml:space="preserve">объектам </w:t>
      </w:r>
      <w:r w:rsidRPr="006B0855">
        <w:t>в соответствии со статьей 48.1 Градостроительного кодекса РФ;</w:t>
      </w:r>
    </w:p>
    <w:p w:rsidR="008C5C8F" w:rsidRDefault="000B3B55" w:rsidP="002A1FEF">
      <w:pPr>
        <w:pStyle w:val="10"/>
        <w:keepNext/>
        <w:keepLines/>
        <w:numPr>
          <w:ilvl w:val="0"/>
          <w:numId w:val="14"/>
        </w:numPr>
        <w:tabs>
          <w:tab w:val="left" w:pos="993"/>
          <w:tab w:val="left" w:pos="1418"/>
        </w:tabs>
        <w:ind w:left="0" w:firstLine="567"/>
        <w:jc w:val="both"/>
      </w:pPr>
      <w:r w:rsidRPr="006B0855">
        <w:t>Н</w:t>
      </w:r>
      <w:r w:rsidR="009F6635" w:rsidRPr="006B0855">
        <w:t xml:space="preserve">аличие свидетельств о членстве в СРО с допусками на виды работ, оказывающих влияние на безопасность </w:t>
      </w:r>
      <w:r w:rsidR="007D1134" w:rsidRPr="00DB5088">
        <w:t>особо опасных</w:t>
      </w:r>
      <w:r w:rsidR="00C62D70">
        <w:t>, технически сложных</w:t>
      </w:r>
      <w:r w:rsidR="007D1134" w:rsidRPr="00DB5088">
        <w:t xml:space="preserve"> </w:t>
      </w:r>
      <w:r w:rsidR="00DB5088" w:rsidRPr="00DB5088">
        <w:t>объектов капитального строительства</w:t>
      </w:r>
      <w:r w:rsidR="00433B65">
        <w:t xml:space="preserve"> </w:t>
      </w:r>
      <w:r w:rsidR="009F6635" w:rsidRPr="006B0855">
        <w:t xml:space="preserve">в соответствии с </w:t>
      </w:r>
      <w:r w:rsidR="00433B65">
        <w:t>«</w:t>
      </w:r>
      <w:r w:rsidR="009F6635" w:rsidRPr="006B0855">
        <w:t>Перечнем</w:t>
      </w:r>
      <w:r w:rsidR="00433B65">
        <w:t xml:space="preserve"> видов работ…»</w:t>
      </w:r>
      <w:r w:rsidR="009F6635" w:rsidRPr="006B0855">
        <w:t>, утвержденным приказом Министерства регионального развития РФ от 30 декабря 2009 года №624</w:t>
      </w:r>
      <w:r w:rsidR="008C5C8F">
        <w:t xml:space="preserve"> раздела </w:t>
      </w:r>
      <w:r w:rsidR="008C5C8F">
        <w:rPr>
          <w:lang w:val="en-US"/>
        </w:rPr>
        <w:t>III</w:t>
      </w:r>
      <w:r w:rsidR="009F6635" w:rsidRPr="006B0855">
        <w:t xml:space="preserve">: </w:t>
      </w:r>
    </w:p>
    <w:p w:rsidR="008C5C8F" w:rsidRPr="008C5C8F" w:rsidRDefault="008C5C8F" w:rsidP="002A1FEF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п. </w:t>
      </w:r>
      <w:r w:rsidR="009F6635" w:rsidRPr="008C5C8F">
        <w:rPr>
          <w:color w:val="000000"/>
          <w:sz w:val="24"/>
          <w:szCs w:val="24"/>
        </w:rPr>
        <w:t>2.1</w:t>
      </w:r>
      <w:r>
        <w:rPr>
          <w:color w:val="000000"/>
          <w:sz w:val="24"/>
          <w:szCs w:val="24"/>
        </w:rPr>
        <w:t>.</w:t>
      </w:r>
      <w:r w:rsidRPr="008C5C8F">
        <w:t xml:space="preserve"> </w:t>
      </w:r>
      <w:r w:rsidRPr="008C5C8F">
        <w:rPr>
          <w:color w:val="000000"/>
          <w:sz w:val="24"/>
          <w:szCs w:val="24"/>
        </w:rPr>
        <w:t>Разборка (демонтаж) зданий и сооружений, стен, перекрытий, лестничных маршей и иных конструктивных и связанных с ними элементов или их частей*</w:t>
      </w:r>
      <w:r>
        <w:rPr>
          <w:color w:val="000000"/>
          <w:sz w:val="24"/>
          <w:szCs w:val="24"/>
        </w:rPr>
        <w:t>;</w:t>
      </w:r>
    </w:p>
    <w:p w:rsidR="008C5C8F" w:rsidRPr="008C5C8F" w:rsidRDefault="008C5C8F" w:rsidP="002A1FEF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rPr>
          <w:iCs/>
          <w:sz w:val="24"/>
          <w:szCs w:val="24"/>
        </w:rPr>
      </w:pPr>
      <w:r>
        <w:rPr>
          <w:color w:val="000000"/>
          <w:sz w:val="24"/>
          <w:szCs w:val="24"/>
        </w:rPr>
        <w:t xml:space="preserve">п. </w:t>
      </w:r>
      <w:r w:rsidR="009F6635" w:rsidRPr="008C5C8F">
        <w:rPr>
          <w:color w:val="000000"/>
          <w:sz w:val="24"/>
          <w:szCs w:val="24"/>
        </w:rPr>
        <w:t>2.4</w:t>
      </w:r>
      <w:r>
        <w:rPr>
          <w:color w:val="000000"/>
          <w:sz w:val="24"/>
          <w:szCs w:val="24"/>
        </w:rPr>
        <w:t xml:space="preserve">. </w:t>
      </w:r>
      <w:r w:rsidRPr="008C5C8F">
        <w:rPr>
          <w:color w:val="000000"/>
          <w:sz w:val="24"/>
          <w:szCs w:val="24"/>
        </w:rPr>
        <w:t>Установка и демонтаж инвентарных наружных и внутренних лесов, технологических мусоропроводов*</w:t>
      </w:r>
      <w:r>
        <w:rPr>
          <w:color w:val="000000"/>
          <w:sz w:val="24"/>
          <w:szCs w:val="24"/>
        </w:rPr>
        <w:t>;</w:t>
      </w:r>
    </w:p>
    <w:p w:rsidR="008C5C8F" w:rsidRPr="008C5C8F" w:rsidRDefault="008C5C8F" w:rsidP="002A1FEF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iCs/>
          <w:sz w:val="24"/>
          <w:szCs w:val="24"/>
        </w:rPr>
      </w:pPr>
      <w:r>
        <w:rPr>
          <w:color w:val="000000"/>
          <w:sz w:val="24"/>
          <w:szCs w:val="24"/>
        </w:rPr>
        <w:t xml:space="preserve">п. </w:t>
      </w:r>
      <w:r w:rsidR="009F6635" w:rsidRPr="008C5C8F">
        <w:rPr>
          <w:color w:val="000000"/>
          <w:sz w:val="24"/>
          <w:szCs w:val="24"/>
        </w:rPr>
        <w:t>3.1</w:t>
      </w:r>
      <w:r>
        <w:rPr>
          <w:color w:val="000000"/>
          <w:sz w:val="24"/>
          <w:szCs w:val="24"/>
        </w:rPr>
        <w:t>.</w:t>
      </w:r>
      <w:r w:rsidRPr="008C5C8F">
        <w:t xml:space="preserve"> </w:t>
      </w:r>
      <w:r w:rsidRPr="008C5C8F">
        <w:rPr>
          <w:color w:val="000000"/>
          <w:sz w:val="24"/>
          <w:szCs w:val="24"/>
        </w:rPr>
        <w:t>Механизированная разработка грунта*</w:t>
      </w:r>
      <w:r>
        <w:rPr>
          <w:color w:val="000000"/>
          <w:sz w:val="24"/>
          <w:szCs w:val="24"/>
        </w:rPr>
        <w:t>;</w:t>
      </w:r>
    </w:p>
    <w:p w:rsidR="008C5C8F" w:rsidRPr="008C5C8F" w:rsidRDefault="008C5C8F" w:rsidP="002A1FEF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iCs/>
          <w:sz w:val="24"/>
          <w:szCs w:val="24"/>
        </w:rPr>
      </w:pPr>
      <w:r>
        <w:rPr>
          <w:color w:val="000000"/>
          <w:sz w:val="24"/>
          <w:szCs w:val="24"/>
        </w:rPr>
        <w:t xml:space="preserve">п. 6.3. </w:t>
      </w:r>
      <w:r w:rsidRPr="008C5C8F">
        <w:rPr>
          <w:color w:val="000000"/>
          <w:sz w:val="24"/>
          <w:szCs w:val="24"/>
        </w:rPr>
        <w:t>Устройство монолитных бетонных и железобетонных конструкций</w:t>
      </w:r>
      <w:r>
        <w:rPr>
          <w:color w:val="000000"/>
          <w:sz w:val="24"/>
          <w:szCs w:val="24"/>
        </w:rPr>
        <w:t>;</w:t>
      </w:r>
    </w:p>
    <w:p w:rsidR="009F6635" w:rsidRPr="008C5C8F" w:rsidRDefault="008C5C8F" w:rsidP="002A1FEF">
      <w:pPr>
        <w:pStyle w:val="a7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iCs/>
          <w:sz w:val="24"/>
          <w:szCs w:val="24"/>
        </w:rPr>
      </w:pPr>
      <w:r>
        <w:rPr>
          <w:color w:val="000000"/>
          <w:sz w:val="24"/>
          <w:szCs w:val="24"/>
        </w:rPr>
        <w:t xml:space="preserve">п. </w:t>
      </w:r>
      <w:r w:rsidR="009F6635" w:rsidRPr="008C5C8F">
        <w:rPr>
          <w:color w:val="000000"/>
          <w:sz w:val="24"/>
          <w:szCs w:val="24"/>
        </w:rPr>
        <w:t>33.1</w:t>
      </w:r>
      <w:r w:rsidR="00BC5C28" w:rsidRPr="008C5C8F">
        <w:rPr>
          <w:color w:val="000000"/>
          <w:sz w:val="24"/>
          <w:szCs w:val="24"/>
        </w:rPr>
        <w:t>.1</w:t>
      </w:r>
      <w:r w:rsidR="009F6635" w:rsidRPr="008C5C8F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. </w:t>
      </w:r>
      <w:r w:rsidRPr="008C5C8F">
        <w:rPr>
          <w:color w:val="000000"/>
          <w:sz w:val="24"/>
          <w:szCs w:val="24"/>
        </w:rPr>
        <w:t>Тепловые электростанции</w:t>
      </w:r>
      <w:r>
        <w:rPr>
          <w:iCs/>
          <w:sz w:val="24"/>
          <w:szCs w:val="24"/>
        </w:rPr>
        <w:t>.</w:t>
      </w:r>
    </w:p>
    <w:p w:rsidR="002E0723" w:rsidRPr="006B0855" w:rsidRDefault="005155E7" w:rsidP="002A1FEF">
      <w:pPr>
        <w:pStyle w:val="10"/>
        <w:keepNext/>
        <w:keepLines/>
        <w:numPr>
          <w:ilvl w:val="0"/>
          <w:numId w:val="14"/>
        </w:numPr>
        <w:tabs>
          <w:tab w:val="left" w:pos="993"/>
          <w:tab w:val="left" w:pos="1418"/>
        </w:tabs>
        <w:ind w:left="0" w:firstLine="567"/>
        <w:jc w:val="both"/>
        <w:rPr>
          <w:color w:val="000000"/>
        </w:rPr>
      </w:pPr>
      <w:r w:rsidRPr="006B0855">
        <w:lastRenderedPageBreak/>
        <w:t>Исполнитель</w:t>
      </w:r>
      <w:r w:rsidR="002E0723" w:rsidRPr="006B0855">
        <w:rPr>
          <w:color w:val="000000"/>
        </w:rPr>
        <w:t xml:space="preserve"> несет ответственность за соблюдение требований природоохранного законодательства Россий</w:t>
      </w:r>
      <w:r w:rsidR="007B442C" w:rsidRPr="006B0855">
        <w:rPr>
          <w:color w:val="000000"/>
        </w:rPr>
        <w:t>ской Федерации</w:t>
      </w:r>
      <w:r w:rsidR="007F56C3">
        <w:rPr>
          <w:color w:val="000000"/>
        </w:rPr>
        <w:t xml:space="preserve"> и экологической политики ПАО «ТГК-1»</w:t>
      </w:r>
      <w:r w:rsidR="002E0723" w:rsidRPr="006B0855">
        <w:rPr>
          <w:color w:val="000000"/>
        </w:rPr>
        <w:t>.</w:t>
      </w:r>
    </w:p>
    <w:p w:rsidR="009F6635" w:rsidRPr="006B0855" w:rsidRDefault="009F6635" w:rsidP="002A1FEF">
      <w:pPr>
        <w:pStyle w:val="10"/>
        <w:keepNext/>
        <w:keepLines/>
        <w:numPr>
          <w:ilvl w:val="0"/>
          <w:numId w:val="14"/>
        </w:numPr>
        <w:tabs>
          <w:tab w:val="left" w:pos="993"/>
          <w:tab w:val="left" w:pos="1418"/>
        </w:tabs>
        <w:ind w:left="0" w:firstLine="567"/>
        <w:jc w:val="both"/>
        <w:rPr>
          <w:color w:val="000000"/>
        </w:rPr>
      </w:pPr>
      <w:r w:rsidRPr="006B0855">
        <w:rPr>
          <w:color w:val="000000"/>
        </w:rPr>
        <w:t>Наличие у работников Исполнителя однотипной спецодежды с названием и логотипом организации - исполнителя при оказании услуг на объектах ПАО «ТГК-1».</w:t>
      </w:r>
    </w:p>
    <w:p w:rsidR="00BC5C28" w:rsidRDefault="00D27EE6" w:rsidP="002A1FEF">
      <w:pPr>
        <w:pStyle w:val="10"/>
        <w:keepNext/>
        <w:keepLines/>
        <w:numPr>
          <w:ilvl w:val="0"/>
          <w:numId w:val="14"/>
        </w:numPr>
        <w:tabs>
          <w:tab w:val="left" w:pos="993"/>
          <w:tab w:val="left" w:pos="1418"/>
        </w:tabs>
        <w:ind w:left="0" w:firstLine="567"/>
        <w:jc w:val="both"/>
        <w:rPr>
          <w:iCs/>
        </w:rPr>
      </w:pPr>
      <w:r>
        <w:t>О</w:t>
      </w:r>
      <w:r w:rsidR="00BC5C28" w:rsidRPr="006B0855">
        <w:t>беспечить соответствие сметной документации требованиям ценовой политик</w:t>
      </w:r>
      <w:r w:rsidR="00EA5650" w:rsidRPr="006B0855">
        <w:t>е</w:t>
      </w:r>
      <w:r w:rsidR="00BC5C28" w:rsidRPr="006B0855">
        <w:br/>
        <w:t>ПАО «ТГК-1»;</w:t>
      </w:r>
      <w:r w:rsidR="00BC5C28" w:rsidRPr="006B0855">
        <w:rPr>
          <w:iCs/>
        </w:rPr>
        <w:t xml:space="preserve"> </w:t>
      </w:r>
    </w:p>
    <w:p w:rsidR="00BC5C28" w:rsidRDefault="002A1FEF" w:rsidP="002A1FEF">
      <w:pPr>
        <w:tabs>
          <w:tab w:val="left" w:pos="993"/>
          <w:tab w:val="left" w:pos="1418"/>
        </w:tabs>
        <w:suppressAutoHyphens/>
        <w:ind w:firstLine="567"/>
        <w:jc w:val="both"/>
        <w:rPr>
          <w:color w:val="000000"/>
        </w:rPr>
      </w:pPr>
      <w:r>
        <w:rPr>
          <w:iCs/>
        </w:rPr>
        <w:t xml:space="preserve">3.2.1.6.   </w:t>
      </w:r>
      <w:r w:rsidR="00D27EE6">
        <w:rPr>
          <w:iCs/>
        </w:rPr>
        <w:t>О</w:t>
      </w:r>
      <w:r w:rsidR="00BC5C28" w:rsidRPr="006B0855">
        <w:rPr>
          <w:iCs/>
        </w:rPr>
        <w:t>беспечить соответствие применяемых материалов и оборудования требованиям ГОСТ и ТУ,  наличие сертификатов, удостоверяющих их качество;</w:t>
      </w:r>
      <w:r w:rsidR="00BC5C28">
        <w:rPr>
          <w:color w:val="000000"/>
        </w:rPr>
        <w:t xml:space="preserve"> </w:t>
      </w:r>
    </w:p>
    <w:p w:rsidR="002A1FEF" w:rsidRDefault="002A1FEF" w:rsidP="002A1FEF">
      <w:pPr>
        <w:tabs>
          <w:tab w:val="left" w:pos="993"/>
          <w:tab w:val="left" w:pos="1418"/>
        </w:tabs>
        <w:suppressAutoHyphens/>
        <w:ind w:firstLine="567"/>
        <w:jc w:val="both"/>
        <w:rPr>
          <w:color w:val="000000"/>
        </w:rPr>
      </w:pPr>
    </w:p>
    <w:p w:rsidR="00063B49" w:rsidRPr="002E0723" w:rsidRDefault="002A1FEF" w:rsidP="002A1FEF">
      <w:pPr>
        <w:pStyle w:val="10"/>
        <w:keepNext/>
        <w:keepLines/>
        <w:tabs>
          <w:tab w:val="left" w:pos="993"/>
          <w:tab w:val="left" w:pos="1418"/>
        </w:tabs>
        <w:ind w:left="0" w:firstLine="567"/>
        <w:jc w:val="both"/>
      </w:pPr>
      <w:r>
        <w:rPr>
          <w:color w:val="000000"/>
        </w:rPr>
        <w:t xml:space="preserve">3.2.1.7. </w:t>
      </w:r>
      <w:r w:rsidR="002E0723" w:rsidRPr="002E0723">
        <w:rPr>
          <w:color w:val="000000"/>
        </w:rPr>
        <w:t xml:space="preserve">Акты сдачи - приемки могут быть подписаны Заказчиком при условии выполнения </w:t>
      </w:r>
      <w:r w:rsidR="005155E7" w:rsidRPr="005155E7">
        <w:t>Исполнител</w:t>
      </w:r>
      <w:r w:rsidR="005155E7">
        <w:t>ем</w:t>
      </w:r>
      <w:r w:rsidR="002E0723" w:rsidRPr="002E0723">
        <w:rPr>
          <w:color w:val="000000"/>
        </w:rPr>
        <w:t xml:space="preserve"> указанных выше требований.</w:t>
      </w:r>
    </w:p>
    <w:p w:rsidR="00CF0E3B" w:rsidRPr="00D43C76" w:rsidRDefault="00040A6D" w:rsidP="0096409F">
      <w:pPr>
        <w:keepNext/>
        <w:keepLines/>
        <w:tabs>
          <w:tab w:val="left" w:pos="1418"/>
        </w:tabs>
        <w:ind w:firstLine="567"/>
        <w:jc w:val="both"/>
        <w:rPr>
          <w:b/>
        </w:rPr>
      </w:pPr>
      <w:r w:rsidRPr="00D43C76">
        <w:rPr>
          <w:b/>
        </w:rPr>
        <w:t>3.</w:t>
      </w:r>
      <w:r w:rsidR="00CF0E3B" w:rsidRPr="00D43C76"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="00CF0E3B" w:rsidRPr="00D43C76">
        <w:rPr>
          <w:b/>
        </w:rPr>
        <w:t>:</w:t>
      </w:r>
    </w:p>
    <w:p w:rsidR="00014D85" w:rsidRPr="00826223" w:rsidRDefault="004A1CA6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3.2.2.1. </w:t>
      </w:r>
      <w:r w:rsidR="001916DF">
        <w:rPr>
          <w:sz w:val="24"/>
          <w:szCs w:val="24"/>
        </w:rPr>
        <w:t>Ж</w:t>
      </w:r>
      <w:r w:rsidR="00014D85" w:rsidRPr="00826223">
        <w:rPr>
          <w:sz w:val="24"/>
          <w:szCs w:val="24"/>
        </w:rPr>
        <w:t xml:space="preserve">елательно иметь в регионе расположения объектов </w:t>
      </w:r>
      <w:r w:rsidR="008F325F">
        <w:rPr>
          <w:sz w:val="24"/>
          <w:szCs w:val="24"/>
        </w:rPr>
        <w:t>Апатитской ТЭЦ</w:t>
      </w:r>
      <w:r w:rsidR="00014D85" w:rsidRPr="00826223">
        <w:rPr>
          <w:sz w:val="24"/>
          <w:szCs w:val="24"/>
        </w:rPr>
        <w:t xml:space="preserve"> производственно-техническую базу, обеспечивающую возможность </w:t>
      </w:r>
      <w:r w:rsidR="005155E7" w:rsidRPr="005155E7">
        <w:rPr>
          <w:sz w:val="24"/>
          <w:szCs w:val="24"/>
        </w:rPr>
        <w:t>оказания заявленных услуг</w:t>
      </w:r>
      <w:r w:rsidR="00014D85" w:rsidRPr="00826223">
        <w:rPr>
          <w:sz w:val="24"/>
          <w:szCs w:val="24"/>
        </w:rPr>
        <w:t>;</w:t>
      </w:r>
    </w:p>
    <w:p w:rsidR="00014D85" w:rsidRDefault="004A1CA6" w:rsidP="004A1CA6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3.2.2.2. </w:t>
      </w:r>
      <w:r w:rsidR="001916DF">
        <w:rPr>
          <w:sz w:val="24"/>
          <w:szCs w:val="24"/>
        </w:rPr>
        <w:t>Р</w:t>
      </w:r>
      <w:r w:rsidR="00014D85" w:rsidRPr="00826223">
        <w:rPr>
          <w:sz w:val="24"/>
          <w:szCs w:val="24"/>
        </w:rPr>
        <w:t>асполагать кадрами, обладающими соответствующей квалификацией дл</w:t>
      </w:r>
      <w:r w:rsidR="001916DF">
        <w:rPr>
          <w:sz w:val="24"/>
          <w:szCs w:val="24"/>
        </w:rPr>
        <w:t xml:space="preserve">я </w:t>
      </w:r>
      <w:r w:rsidR="008F325F" w:rsidRPr="008F325F">
        <w:rPr>
          <w:sz w:val="24"/>
          <w:szCs w:val="24"/>
        </w:rPr>
        <w:t>выполнения работ</w:t>
      </w:r>
      <w:r w:rsidR="00014D85" w:rsidRPr="00826223">
        <w:rPr>
          <w:sz w:val="24"/>
          <w:szCs w:val="24"/>
        </w:rPr>
        <w:t>;</w:t>
      </w:r>
    </w:p>
    <w:p w:rsidR="00E449BE" w:rsidRDefault="0096409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3.2.2.</w:t>
      </w:r>
      <w:r w:rsidR="004A1CA6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4A1CA6">
        <w:rPr>
          <w:sz w:val="24"/>
          <w:szCs w:val="24"/>
        </w:rPr>
        <w:t xml:space="preserve"> </w:t>
      </w:r>
      <w:r w:rsidR="001916DF">
        <w:rPr>
          <w:sz w:val="24"/>
          <w:szCs w:val="24"/>
        </w:rPr>
        <w:t>П</w:t>
      </w:r>
      <w:r w:rsidR="00E449BE">
        <w:rPr>
          <w:sz w:val="24"/>
          <w:szCs w:val="24"/>
        </w:rPr>
        <w:t xml:space="preserve">ри разработке ППР предусмотреть технические решения, предотвращающие повреждение </w:t>
      </w:r>
      <w:r w:rsidR="00084482">
        <w:rPr>
          <w:sz w:val="24"/>
          <w:szCs w:val="24"/>
        </w:rPr>
        <w:t xml:space="preserve">в ходе работ </w:t>
      </w:r>
      <w:r w:rsidR="00E449BE">
        <w:rPr>
          <w:sz w:val="24"/>
          <w:szCs w:val="24"/>
        </w:rPr>
        <w:t xml:space="preserve">оборудования и инженерных коммуникаций на </w:t>
      </w:r>
      <w:r w:rsidR="00084482">
        <w:rPr>
          <w:sz w:val="24"/>
          <w:szCs w:val="24"/>
        </w:rPr>
        <w:t>прилегающей к демонтируемому объекту территории</w:t>
      </w:r>
      <w:r w:rsidR="00E449BE">
        <w:rPr>
          <w:sz w:val="24"/>
          <w:szCs w:val="24"/>
        </w:rPr>
        <w:t>;</w:t>
      </w:r>
    </w:p>
    <w:p w:rsidR="0096409F" w:rsidRDefault="00AB6932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3.2.2.4. </w:t>
      </w:r>
      <w:r w:rsidR="001916DF">
        <w:rPr>
          <w:sz w:val="24"/>
          <w:szCs w:val="24"/>
        </w:rPr>
        <w:t>П</w:t>
      </w:r>
      <w:r w:rsidR="00014D85" w:rsidRPr="00826223">
        <w:rPr>
          <w:sz w:val="24"/>
          <w:szCs w:val="24"/>
        </w:rPr>
        <w:t>ерсонал должен быть обучен и аттестован по охране труда, пожарной безопасно</w:t>
      </w:r>
      <w:r w:rsidR="007B442C">
        <w:rPr>
          <w:sz w:val="24"/>
          <w:szCs w:val="24"/>
        </w:rPr>
        <w:t>сти и промышленной безопасности</w:t>
      </w:r>
      <w:r w:rsidR="0096409F">
        <w:rPr>
          <w:sz w:val="24"/>
          <w:szCs w:val="24"/>
        </w:rPr>
        <w:t>.</w:t>
      </w:r>
    </w:p>
    <w:p w:rsidR="0096409F" w:rsidRDefault="0096409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3.2.2.</w:t>
      </w:r>
      <w:r w:rsidR="004A1CA6">
        <w:rPr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1916DF" w:rsidRPr="0096409F">
        <w:rPr>
          <w:sz w:val="24"/>
          <w:szCs w:val="24"/>
        </w:rPr>
        <w:t>П</w:t>
      </w:r>
      <w:r w:rsidR="00014D85" w:rsidRPr="0096409F">
        <w:rPr>
          <w:sz w:val="24"/>
          <w:szCs w:val="24"/>
        </w:rPr>
        <w:t>ерсонал должен быть обеспечен спецодеждой, специальной обувью и другими средствами индивидуальной защиты в соответствии</w:t>
      </w:r>
      <w:r>
        <w:rPr>
          <w:sz w:val="24"/>
          <w:szCs w:val="24"/>
        </w:rPr>
        <w:t xml:space="preserve"> с типовыми отраслевыми нормами.</w:t>
      </w:r>
    </w:p>
    <w:p w:rsidR="0096409F" w:rsidRDefault="0096409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3.2.2.</w:t>
      </w:r>
      <w:r w:rsidR="004A1CA6">
        <w:rPr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И</w:t>
      </w:r>
      <w:r w:rsidR="00014D85" w:rsidRPr="0096409F">
        <w:rPr>
          <w:sz w:val="24"/>
          <w:szCs w:val="24"/>
        </w:rPr>
        <w:t xml:space="preserve">меть в наличии обученных и аттестованных ИТР (руководителей </w:t>
      </w:r>
      <w:r w:rsidR="00067A97">
        <w:rPr>
          <w:sz w:val="24"/>
          <w:szCs w:val="24"/>
        </w:rPr>
        <w:t xml:space="preserve">работ) </w:t>
      </w:r>
      <w:r w:rsidR="00014D85" w:rsidRPr="0096409F">
        <w:rPr>
          <w:sz w:val="24"/>
          <w:szCs w:val="24"/>
        </w:rPr>
        <w:t xml:space="preserve"> имеющих право: быть производителем работ, руководителем р</w:t>
      </w:r>
      <w:r>
        <w:rPr>
          <w:sz w:val="24"/>
          <w:szCs w:val="24"/>
        </w:rPr>
        <w:t>абот по нарядам и распоряжениям.</w:t>
      </w:r>
    </w:p>
    <w:p w:rsidR="0096409F" w:rsidRDefault="0096409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3.2.2.</w:t>
      </w:r>
      <w:r w:rsidR="004A1CA6">
        <w:rPr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З</w:t>
      </w:r>
      <w:r w:rsidR="00014D85" w:rsidRPr="0096409F">
        <w:rPr>
          <w:sz w:val="24"/>
          <w:szCs w:val="24"/>
        </w:rPr>
        <w:t xml:space="preserve">нать технологию </w:t>
      </w:r>
      <w:r w:rsidR="008F325F" w:rsidRPr="008F325F">
        <w:rPr>
          <w:sz w:val="24"/>
          <w:szCs w:val="24"/>
        </w:rPr>
        <w:t>выполнения работ</w:t>
      </w:r>
      <w:r w:rsidR="00014D85" w:rsidRPr="0096409F">
        <w:rPr>
          <w:sz w:val="24"/>
          <w:szCs w:val="24"/>
        </w:rPr>
        <w:t>;</w:t>
      </w:r>
    </w:p>
    <w:p w:rsidR="00014D85" w:rsidRDefault="0096409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3.2.2.</w:t>
      </w:r>
      <w:r w:rsidR="004A1CA6">
        <w:rPr>
          <w:sz w:val="24"/>
          <w:szCs w:val="24"/>
        </w:rPr>
        <w:t>8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Pr="0096409F">
        <w:rPr>
          <w:sz w:val="24"/>
          <w:szCs w:val="24"/>
        </w:rPr>
        <w:t>И</w:t>
      </w:r>
      <w:r w:rsidR="00014D85" w:rsidRPr="0096409F">
        <w:rPr>
          <w:sz w:val="24"/>
          <w:szCs w:val="24"/>
        </w:rPr>
        <w:t xml:space="preserve"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</w:t>
      </w:r>
      <w:r w:rsidR="008F325F" w:rsidRPr="008F325F">
        <w:rPr>
          <w:sz w:val="24"/>
          <w:szCs w:val="24"/>
        </w:rPr>
        <w:t>выполнения работ</w:t>
      </w:r>
      <w:r w:rsidR="00014D85" w:rsidRPr="0096409F">
        <w:rPr>
          <w:sz w:val="24"/>
          <w:szCs w:val="24"/>
        </w:rPr>
        <w:t xml:space="preserve">, которое должно находиться в рабочем состоянии и не быть занятым на других работах на время </w:t>
      </w:r>
      <w:r w:rsidR="008F325F" w:rsidRPr="008F325F">
        <w:rPr>
          <w:sz w:val="24"/>
          <w:szCs w:val="24"/>
        </w:rPr>
        <w:t>выполнения работ</w:t>
      </w:r>
      <w:r w:rsidR="00014D85" w:rsidRPr="0096409F">
        <w:rPr>
          <w:sz w:val="24"/>
          <w:szCs w:val="24"/>
        </w:rPr>
        <w:t xml:space="preserve">. </w:t>
      </w:r>
      <w:r w:rsidR="004D1A8E">
        <w:rPr>
          <w:sz w:val="24"/>
          <w:szCs w:val="24"/>
        </w:rPr>
        <w:t>Исполнитель</w:t>
      </w:r>
      <w:r w:rsidR="00014D85" w:rsidRPr="0096409F">
        <w:rPr>
          <w:sz w:val="24"/>
          <w:szCs w:val="24"/>
        </w:rPr>
        <w:t xml:space="preserve"> должен подтвердить наличие обязательств, гарантирующих наличие этого оборудования при </w:t>
      </w:r>
      <w:r w:rsidR="008F325F" w:rsidRPr="008F325F">
        <w:rPr>
          <w:sz w:val="24"/>
          <w:szCs w:val="24"/>
        </w:rPr>
        <w:t>выполнени</w:t>
      </w:r>
      <w:r w:rsidR="008F325F">
        <w:rPr>
          <w:sz w:val="24"/>
          <w:szCs w:val="24"/>
        </w:rPr>
        <w:t>и</w:t>
      </w:r>
      <w:r w:rsidR="008F325F" w:rsidRPr="008F325F">
        <w:rPr>
          <w:sz w:val="24"/>
          <w:szCs w:val="24"/>
        </w:rPr>
        <w:t xml:space="preserve"> работ</w:t>
      </w:r>
      <w:r w:rsidR="00014D85" w:rsidRPr="0096409F">
        <w:rPr>
          <w:sz w:val="24"/>
          <w:szCs w:val="24"/>
        </w:rPr>
        <w:t>;</w:t>
      </w:r>
    </w:p>
    <w:p w:rsidR="004A1CA6" w:rsidRPr="0096409F" w:rsidRDefault="004A1CA6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3.2.2.9. </w:t>
      </w:r>
      <w:r w:rsidRPr="00102D0F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96409F" w:rsidRDefault="0096409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3.2.2.</w:t>
      </w:r>
      <w:r w:rsidR="004A1CA6">
        <w:rPr>
          <w:sz w:val="24"/>
          <w:szCs w:val="24"/>
        </w:rPr>
        <w:t>10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4A1CA6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014D85" w:rsidRPr="00826223">
        <w:rPr>
          <w:sz w:val="24"/>
          <w:szCs w:val="24"/>
        </w:rPr>
        <w:t>меть все необходимые для выполнения работ инструменты, оборудование и специальные приспособления;</w:t>
      </w:r>
    </w:p>
    <w:p w:rsidR="0096409F" w:rsidRDefault="0096409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3.2.2.</w:t>
      </w:r>
      <w:r w:rsidR="004A1CA6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="004A1CA6">
        <w:rPr>
          <w:sz w:val="24"/>
          <w:szCs w:val="24"/>
        </w:rPr>
        <w:t xml:space="preserve">  </w:t>
      </w:r>
      <w:r>
        <w:rPr>
          <w:sz w:val="24"/>
          <w:szCs w:val="24"/>
        </w:rPr>
        <w:t>С</w:t>
      </w:r>
      <w:r w:rsidR="00014D85" w:rsidRPr="0096409F">
        <w:rPr>
          <w:sz w:val="24"/>
          <w:szCs w:val="24"/>
        </w:rPr>
        <w:t>амостоятельно выполнять устройство необходимых лесов и подмостей;</w:t>
      </w:r>
    </w:p>
    <w:p w:rsidR="0096409F" w:rsidRDefault="0096409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3.2.2.</w:t>
      </w:r>
      <w:r w:rsidR="004A1CA6">
        <w:rPr>
          <w:sz w:val="24"/>
          <w:szCs w:val="24"/>
        </w:rPr>
        <w:t>12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4A1CA6">
        <w:rPr>
          <w:sz w:val="24"/>
          <w:szCs w:val="24"/>
        </w:rPr>
        <w:t xml:space="preserve">  </w:t>
      </w:r>
      <w:r w:rsidRPr="00102D0F">
        <w:rPr>
          <w:sz w:val="24"/>
          <w:szCs w:val="24"/>
        </w:rPr>
        <w:t>С</w:t>
      </w:r>
      <w:r w:rsidR="00014D85" w:rsidRPr="00102D0F">
        <w:rPr>
          <w:sz w:val="24"/>
          <w:szCs w:val="24"/>
        </w:rPr>
        <w:t xml:space="preserve">амостоятельно выполнять транспортное обеспечение </w:t>
      </w:r>
      <w:r w:rsidR="008F325F" w:rsidRPr="00102D0F">
        <w:rPr>
          <w:sz w:val="24"/>
          <w:szCs w:val="24"/>
        </w:rPr>
        <w:t>работ</w:t>
      </w:r>
      <w:r w:rsidR="00014D85" w:rsidRPr="00102D0F">
        <w:rPr>
          <w:sz w:val="24"/>
          <w:szCs w:val="24"/>
        </w:rPr>
        <w:t>;</w:t>
      </w:r>
    </w:p>
    <w:p w:rsidR="00AC00D7" w:rsidRDefault="00AC00D7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3.2.2.13. Н</w:t>
      </w:r>
      <w:r w:rsidRPr="00AC00D7">
        <w:rPr>
          <w:sz w:val="24"/>
          <w:szCs w:val="24"/>
        </w:rPr>
        <w:t>аправить в адрес Заказчика</w:t>
      </w:r>
      <w:r w:rsidR="00B32A45">
        <w:rPr>
          <w:sz w:val="24"/>
          <w:szCs w:val="24"/>
        </w:rPr>
        <w:t xml:space="preserve"> за 1</w:t>
      </w:r>
      <w:r w:rsidRPr="00AC00D7">
        <w:rPr>
          <w:sz w:val="24"/>
          <w:szCs w:val="24"/>
        </w:rPr>
        <w:t>0 дней до начала выполнен</w:t>
      </w:r>
      <w:r>
        <w:rPr>
          <w:sz w:val="24"/>
          <w:szCs w:val="24"/>
        </w:rPr>
        <w:t>ия работ  письмо по форме Прило</w:t>
      </w:r>
      <w:r w:rsidRPr="00AC00D7">
        <w:rPr>
          <w:sz w:val="24"/>
          <w:szCs w:val="24"/>
        </w:rPr>
        <w:t>жения №</w:t>
      </w:r>
      <w:r w:rsidR="00A715ED" w:rsidRPr="00E675CB">
        <w:rPr>
          <w:sz w:val="24"/>
          <w:szCs w:val="24"/>
        </w:rPr>
        <w:t>4</w:t>
      </w:r>
      <w:r w:rsidRPr="00AC00D7">
        <w:rPr>
          <w:sz w:val="24"/>
          <w:szCs w:val="24"/>
        </w:rPr>
        <w:t xml:space="preserve"> к техническому заданию;</w:t>
      </w:r>
    </w:p>
    <w:p w:rsidR="008F697A" w:rsidRPr="006B0855" w:rsidRDefault="008F697A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 w:rsidRPr="006B0855">
        <w:rPr>
          <w:sz w:val="24"/>
          <w:szCs w:val="24"/>
        </w:rPr>
        <w:t>3.2.2.1</w:t>
      </w:r>
      <w:r w:rsidR="00FD33D7" w:rsidRPr="006B0855">
        <w:rPr>
          <w:sz w:val="24"/>
          <w:szCs w:val="24"/>
        </w:rPr>
        <w:t>4</w:t>
      </w:r>
      <w:r w:rsidR="00097D4B" w:rsidRPr="006B0855">
        <w:rPr>
          <w:sz w:val="24"/>
          <w:szCs w:val="24"/>
        </w:rPr>
        <w:t xml:space="preserve">. </w:t>
      </w:r>
      <w:r w:rsidRPr="006B0855">
        <w:rPr>
          <w:sz w:val="24"/>
          <w:szCs w:val="24"/>
        </w:rPr>
        <w:t>Исполнитель обязан ознакомиться с  инструкцией о пропускном и внутриобъектовом режиме на Апатитской ТЭЦ при оформлении пропусков.</w:t>
      </w:r>
    </w:p>
    <w:p w:rsidR="00A715ED" w:rsidRDefault="00642A8A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 w:rsidRPr="006B0855">
        <w:rPr>
          <w:sz w:val="24"/>
          <w:szCs w:val="24"/>
        </w:rPr>
        <w:t>3.2.2.</w:t>
      </w:r>
      <w:r w:rsidR="00DC68F0" w:rsidRPr="006B0855">
        <w:rPr>
          <w:sz w:val="24"/>
          <w:szCs w:val="24"/>
        </w:rPr>
        <w:t>1</w:t>
      </w:r>
      <w:r w:rsidR="00FD33D7" w:rsidRPr="006B0855">
        <w:rPr>
          <w:sz w:val="24"/>
          <w:szCs w:val="24"/>
        </w:rPr>
        <w:t>5</w:t>
      </w:r>
      <w:r w:rsidR="008F697A" w:rsidRPr="006B0855">
        <w:rPr>
          <w:sz w:val="24"/>
          <w:szCs w:val="24"/>
        </w:rPr>
        <w:t>.</w:t>
      </w:r>
      <w:r w:rsidR="00DC68F0" w:rsidRPr="006B0855">
        <w:rPr>
          <w:sz w:val="24"/>
          <w:szCs w:val="24"/>
        </w:rPr>
        <w:t xml:space="preserve"> Ознакомиться с </w:t>
      </w:r>
      <w:r w:rsidRPr="006B0855">
        <w:rPr>
          <w:sz w:val="24"/>
          <w:szCs w:val="24"/>
        </w:rPr>
        <w:t>«Памяткой по действиям персонала Апатитской ТЭЦ и подрядных организаций при возникновении угрозы совершения диверсионно-террористического акта, обнаружении взрывного устройства»</w:t>
      </w:r>
      <w:r w:rsidR="004D1A8E">
        <w:rPr>
          <w:sz w:val="24"/>
          <w:szCs w:val="24"/>
        </w:rPr>
        <w:t xml:space="preserve"> (приложение №3 к техническому заданию).</w:t>
      </w:r>
    </w:p>
    <w:p w:rsidR="008831B3" w:rsidRPr="006B0855" w:rsidRDefault="00642A8A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 w:rsidRPr="006B0855">
        <w:rPr>
          <w:sz w:val="24"/>
          <w:szCs w:val="24"/>
        </w:rPr>
        <w:t>3.2.2.1</w:t>
      </w:r>
      <w:r w:rsidR="00FD33D7" w:rsidRPr="006B0855">
        <w:rPr>
          <w:sz w:val="24"/>
          <w:szCs w:val="24"/>
        </w:rPr>
        <w:t>6</w:t>
      </w:r>
      <w:r w:rsidR="008F697A" w:rsidRPr="006B0855">
        <w:rPr>
          <w:sz w:val="24"/>
          <w:szCs w:val="24"/>
        </w:rPr>
        <w:t>.</w:t>
      </w:r>
      <w:r w:rsidRPr="006B0855">
        <w:rPr>
          <w:sz w:val="24"/>
          <w:szCs w:val="24"/>
        </w:rPr>
        <w:t xml:space="preserve"> В </w:t>
      </w:r>
      <w:r w:rsidR="00FD33D7" w:rsidRPr="006B0855">
        <w:rPr>
          <w:sz w:val="24"/>
          <w:szCs w:val="24"/>
        </w:rPr>
        <w:t>период режима повышенной готовности</w:t>
      </w:r>
      <w:r w:rsidR="008831B3" w:rsidRPr="006B0855">
        <w:rPr>
          <w:sz w:val="24"/>
          <w:szCs w:val="24"/>
        </w:rPr>
        <w:t xml:space="preserve"> предоставлять для осмотра личные вещи работников, входящих и выходящих с  территории Апатитской ТЭЦ</w:t>
      </w:r>
      <w:r w:rsidR="00A6448D" w:rsidRPr="006B0855">
        <w:rPr>
          <w:sz w:val="24"/>
          <w:szCs w:val="24"/>
        </w:rPr>
        <w:t>, по требованию контролёра Команды №5</w:t>
      </w:r>
      <w:r w:rsidR="008831B3" w:rsidRPr="006B0855">
        <w:rPr>
          <w:sz w:val="24"/>
          <w:szCs w:val="24"/>
        </w:rPr>
        <w:t>.</w:t>
      </w:r>
    </w:p>
    <w:p w:rsidR="00FD33D7" w:rsidRPr="006B0855" w:rsidRDefault="00FD33D7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 w:rsidRPr="006B0855">
        <w:rPr>
          <w:sz w:val="24"/>
          <w:szCs w:val="24"/>
        </w:rPr>
        <w:t xml:space="preserve">3.2.2.17. Режим работы Исполнителя должен соответствовать </w:t>
      </w:r>
      <w:r w:rsidR="007F56C3" w:rsidRPr="00E675CB">
        <w:rPr>
          <w:sz w:val="24"/>
          <w:szCs w:val="24"/>
        </w:rPr>
        <w:t>внутриобъектовому режиму</w:t>
      </w:r>
      <w:r w:rsidRPr="006B0855">
        <w:rPr>
          <w:sz w:val="24"/>
          <w:szCs w:val="24"/>
        </w:rPr>
        <w:t xml:space="preserve"> Апатитской ТЭЦ;</w:t>
      </w:r>
    </w:p>
    <w:p w:rsidR="00D0643C" w:rsidRPr="006B0855" w:rsidRDefault="00D0643C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 w:rsidRPr="006B0855">
        <w:rPr>
          <w:sz w:val="24"/>
          <w:szCs w:val="24"/>
        </w:rPr>
        <w:t>3.2.2.1</w:t>
      </w:r>
      <w:r w:rsidR="008F697A" w:rsidRPr="006B0855">
        <w:rPr>
          <w:sz w:val="24"/>
          <w:szCs w:val="24"/>
        </w:rPr>
        <w:t>8</w:t>
      </w:r>
      <w:r w:rsidRPr="006B0855">
        <w:rPr>
          <w:sz w:val="24"/>
          <w:szCs w:val="24"/>
        </w:rPr>
        <w:t xml:space="preserve">. Допуск к выполнению работ осуществляется после прохождения работниками </w:t>
      </w:r>
      <w:r w:rsidR="005155E7" w:rsidRPr="006B0855">
        <w:rPr>
          <w:sz w:val="24"/>
          <w:szCs w:val="24"/>
        </w:rPr>
        <w:t>Исполнителя</w:t>
      </w:r>
      <w:r w:rsidRPr="006B0855">
        <w:rPr>
          <w:sz w:val="24"/>
          <w:szCs w:val="24"/>
        </w:rPr>
        <w:t xml:space="preserve"> вводного инструктажа, оформления акта-допуска.</w:t>
      </w:r>
    </w:p>
    <w:p w:rsidR="00D0643C" w:rsidRPr="006B0855" w:rsidRDefault="00D0643C" w:rsidP="00D0643C">
      <w:pPr>
        <w:suppressAutoHyphens/>
        <w:ind w:firstLine="567"/>
        <w:jc w:val="both"/>
        <w:outlineLvl w:val="0"/>
      </w:pPr>
      <w:r w:rsidRPr="006B0855">
        <w:t>3.2.2.1</w:t>
      </w:r>
      <w:r w:rsidR="008F697A" w:rsidRPr="006B0855">
        <w:t>9</w:t>
      </w:r>
      <w:r w:rsidRPr="006B0855">
        <w:t>.  Обеспечить выполнение работ в соответствии с согласованным графиком работ;</w:t>
      </w:r>
    </w:p>
    <w:p w:rsidR="00014D85" w:rsidRPr="006B0855" w:rsidRDefault="0096409F" w:rsidP="0096409F">
      <w:pPr>
        <w:pStyle w:val="a7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 w:rsidRPr="006B0855">
        <w:rPr>
          <w:sz w:val="24"/>
          <w:szCs w:val="24"/>
        </w:rPr>
        <w:lastRenderedPageBreak/>
        <w:t>3.2.2.</w:t>
      </w:r>
      <w:r w:rsidR="008F697A" w:rsidRPr="006B0855">
        <w:rPr>
          <w:sz w:val="24"/>
          <w:szCs w:val="24"/>
        </w:rPr>
        <w:t>20</w:t>
      </w:r>
      <w:r w:rsidRPr="006B0855">
        <w:rPr>
          <w:sz w:val="24"/>
          <w:szCs w:val="24"/>
        </w:rPr>
        <w:t>.</w:t>
      </w:r>
      <w:r w:rsidRPr="006B0855">
        <w:rPr>
          <w:sz w:val="24"/>
          <w:szCs w:val="24"/>
        </w:rPr>
        <w:tab/>
      </w:r>
      <w:r w:rsidR="004A1CA6" w:rsidRPr="006B0855">
        <w:rPr>
          <w:sz w:val="24"/>
          <w:szCs w:val="24"/>
        </w:rPr>
        <w:t xml:space="preserve">  </w:t>
      </w:r>
      <w:r w:rsidRPr="006B0855">
        <w:rPr>
          <w:sz w:val="24"/>
          <w:szCs w:val="24"/>
        </w:rPr>
        <w:t>О</w:t>
      </w:r>
      <w:r w:rsidR="00014D85" w:rsidRPr="006B0855">
        <w:rPr>
          <w:sz w:val="24"/>
          <w:szCs w:val="24"/>
        </w:rPr>
        <w:t xml:space="preserve">рганизовать своевременное оформление и предоставление </w:t>
      </w:r>
      <w:r w:rsidR="005155E7" w:rsidRPr="006B0855">
        <w:rPr>
          <w:sz w:val="24"/>
          <w:szCs w:val="24"/>
        </w:rPr>
        <w:t>З</w:t>
      </w:r>
      <w:r w:rsidR="007D4D60" w:rsidRPr="006B0855">
        <w:rPr>
          <w:sz w:val="24"/>
          <w:szCs w:val="24"/>
        </w:rPr>
        <w:t>аказчику отчётной документации.</w:t>
      </w:r>
    </w:p>
    <w:p w:rsidR="00CF0E3B" w:rsidRPr="006B0855" w:rsidRDefault="00040A6D" w:rsidP="0096409F">
      <w:pPr>
        <w:keepNext/>
        <w:keepLines/>
        <w:tabs>
          <w:tab w:val="left" w:pos="993"/>
          <w:tab w:val="left" w:pos="1276"/>
          <w:tab w:val="left" w:pos="1418"/>
        </w:tabs>
        <w:ind w:firstLine="567"/>
        <w:jc w:val="both"/>
        <w:rPr>
          <w:b/>
        </w:rPr>
      </w:pPr>
      <w:r w:rsidRPr="006B0855">
        <w:rPr>
          <w:b/>
        </w:rPr>
        <w:t>3.</w:t>
      </w:r>
      <w:r w:rsidR="00CF0E3B" w:rsidRPr="006B0855">
        <w:rPr>
          <w:b/>
        </w:rPr>
        <w:t xml:space="preserve">2.3. Требования к </w:t>
      </w:r>
      <w:r w:rsidR="005155E7" w:rsidRPr="006B0855">
        <w:rPr>
          <w:b/>
        </w:rPr>
        <w:t>Исполнителю при привлечении Соисполнителя</w:t>
      </w:r>
      <w:r w:rsidR="00CF0E3B" w:rsidRPr="006B0855">
        <w:rPr>
          <w:b/>
        </w:rPr>
        <w:t>:</w:t>
      </w:r>
    </w:p>
    <w:p w:rsidR="00965555" w:rsidRPr="00965555" w:rsidRDefault="005155E7" w:rsidP="00622275">
      <w:pPr>
        <w:numPr>
          <w:ilvl w:val="0"/>
          <w:numId w:val="3"/>
        </w:numPr>
        <w:tabs>
          <w:tab w:val="left" w:pos="993"/>
          <w:tab w:val="left" w:pos="1418"/>
        </w:tabs>
        <w:suppressAutoHyphens/>
        <w:ind w:left="0" w:firstLine="567"/>
        <w:contextualSpacing/>
        <w:jc w:val="both"/>
        <w:outlineLvl w:val="0"/>
      </w:pPr>
      <w:r w:rsidRPr="006B0855">
        <w:t>Исполнитель</w:t>
      </w:r>
      <w:r w:rsidR="00965555" w:rsidRPr="006B0855">
        <w:t xml:space="preserve"> обязан включить в свою заявку на участие в конкурентной процедуре</w:t>
      </w:r>
      <w:r w:rsidR="00965555" w:rsidRPr="00965555">
        <w:t xml:space="preserve"> подробные сведения обо всех </w:t>
      </w:r>
      <w:r w:rsidRPr="005155E7">
        <w:t>Соисполнителях</w:t>
      </w:r>
      <w:r w:rsidR="00965555" w:rsidRPr="00965555">
        <w:t xml:space="preserve">, которых он предполагает привлечь для выполнения работ. </w:t>
      </w:r>
      <w:r w:rsidRPr="005155E7">
        <w:t>Исполнитель</w:t>
      </w:r>
      <w:r w:rsidR="00965555" w:rsidRPr="00965555">
        <w:t xml:space="preserve"> обязан прикладывать к своей заявке письменное согласие </w:t>
      </w:r>
      <w:r w:rsidRPr="005155E7">
        <w:t>Соисполнител</w:t>
      </w:r>
      <w:r>
        <w:t>ей</w:t>
      </w:r>
      <w:r w:rsidR="00965555" w:rsidRPr="00965555">
        <w:t xml:space="preserve"> на выполнение планируемых ими работ.</w:t>
      </w:r>
    </w:p>
    <w:p w:rsidR="00965555" w:rsidRPr="00965555" w:rsidRDefault="00965555" w:rsidP="00622275">
      <w:pPr>
        <w:numPr>
          <w:ilvl w:val="0"/>
          <w:numId w:val="3"/>
        </w:numPr>
        <w:tabs>
          <w:tab w:val="left" w:pos="993"/>
          <w:tab w:val="left" w:pos="1418"/>
        </w:tabs>
        <w:suppressAutoHyphens/>
        <w:ind w:left="0" w:firstLine="567"/>
        <w:contextualSpacing/>
        <w:jc w:val="both"/>
        <w:outlineLvl w:val="0"/>
      </w:pPr>
      <w:r w:rsidRPr="00965555">
        <w:t xml:space="preserve"> </w:t>
      </w:r>
      <w:r w:rsidR="005155E7" w:rsidRPr="005155E7">
        <w:t>Исполнитель</w:t>
      </w:r>
      <w:r w:rsidRPr="00965555">
        <w:t xml:space="preserve"> должен обеспечить соответствие любого предложенного </w:t>
      </w:r>
      <w:r w:rsidR="005155E7" w:rsidRPr="005155E7">
        <w:t>Соисполнителя</w:t>
      </w:r>
      <w:r w:rsidRPr="00965555">
        <w:t xml:space="preserve"> требованиям Организатора конкурентной процедуры, изложенным в</w:t>
      </w:r>
      <w:r w:rsidR="000731ED">
        <w:t xml:space="preserve"> </w:t>
      </w:r>
      <w:r w:rsidRPr="00965555">
        <w:t xml:space="preserve">закупочной документации, причём </w:t>
      </w:r>
      <w:r w:rsidR="005155E7" w:rsidRPr="005155E7">
        <w:t>Со</w:t>
      </w:r>
      <w:r w:rsidR="005155E7">
        <w:t>исполнитель</w:t>
      </w:r>
      <w:r w:rsidRPr="00965555">
        <w:t xml:space="preserve"> должен прикладывать такой же пакет документов, как и  </w:t>
      </w:r>
      <w:r w:rsidR="005155E7" w:rsidRPr="005155E7">
        <w:t>Исполнитель</w:t>
      </w:r>
      <w:r w:rsidRPr="00965555">
        <w:t>.</w:t>
      </w:r>
    </w:p>
    <w:p w:rsidR="00965555" w:rsidRPr="00965555" w:rsidRDefault="00965555" w:rsidP="00622275">
      <w:pPr>
        <w:numPr>
          <w:ilvl w:val="0"/>
          <w:numId w:val="3"/>
        </w:numPr>
        <w:tabs>
          <w:tab w:val="left" w:pos="993"/>
          <w:tab w:val="left" w:pos="1418"/>
        </w:tabs>
        <w:suppressAutoHyphens/>
        <w:ind w:left="0" w:firstLine="567"/>
        <w:contextualSpacing/>
        <w:jc w:val="both"/>
        <w:outlineLvl w:val="0"/>
      </w:pPr>
      <w:r w:rsidRPr="00965555">
        <w:t xml:space="preserve">Заказчик оставляет за собой право отклонить любого из предложенных </w:t>
      </w:r>
      <w:r w:rsidR="005155E7" w:rsidRPr="005155E7">
        <w:t>Соисполнител</w:t>
      </w:r>
      <w:r w:rsidR="005155E7">
        <w:t>ей</w:t>
      </w:r>
      <w:r w:rsidRPr="00965555">
        <w:t>.</w:t>
      </w:r>
    </w:p>
    <w:p w:rsidR="00965555" w:rsidRPr="00965555" w:rsidRDefault="00965555" w:rsidP="00622275">
      <w:pPr>
        <w:numPr>
          <w:ilvl w:val="0"/>
          <w:numId w:val="3"/>
        </w:numPr>
        <w:tabs>
          <w:tab w:val="left" w:pos="993"/>
          <w:tab w:val="left" w:pos="1418"/>
        </w:tabs>
        <w:suppressAutoHyphens/>
        <w:ind w:left="0" w:firstLine="567"/>
        <w:contextualSpacing/>
        <w:jc w:val="both"/>
      </w:pPr>
      <w:r w:rsidRPr="00965555">
        <w:t xml:space="preserve"> </w:t>
      </w:r>
      <w:r w:rsidR="005155E7" w:rsidRPr="005155E7">
        <w:t>Исполнитель</w:t>
      </w:r>
      <w:r w:rsidRPr="00965555">
        <w:t xml:space="preserve"> обязан координировать работу всех </w:t>
      </w:r>
      <w:r w:rsidR="004750E2" w:rsidRPr="004750E2">
        <w:t>Соисполнител</w:t>
      </w:r>
      <w:r w:rsidR="004750E2">
        <w:t>ей</w:t>
      </w:r>
      <w:r w:rsidRPr="00965555">
        <w:t xml:space="preserve">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</w:t>
      </w:r>
      <w:r w:rsidR="008F325F">
        <w:t>З</w:t>
      </w:r>
      <w:r w:rsidRPr="00965555">
        <w:t>аказчика.</w:t>
      </w:r>
    </w:p>
    <w:p w:rsidR="007D1F77" w:rsidRPr="00623C9C" w:rsidRDefault="00965555" w:rsidP="00622275">
      <w:pPr>
        <w:keepNext/>
        <w:keepLines/>
        <w:numPr>
          <w:ilvl w:val="0"/>
          <w:numId w:val="3"/>
        </w:numPr>
        <w:tabs>
          <w:tab w:val="left" w:pos="993"/>
          <w:tab w:val="left" w:pos="1418"/>
        </w:tabs>
        <w:suppressAutoHyphens/>
        <w:ind w:left="0" w:firstLine="567"/>
        <w:contextualSpacing/>
        <w:jc w:val="both"/>
        <w:rPr>
          <w:b/>
        </w:rPr>
      </w:pPr>
      <w:r w:rsidRPr="00623C9C">
        <w:t xml:space="preserve"> </w:t>
      </w:r>
      <w:r w:rsidR="004750E2" w:rsidRPr="004750E2">
        <w:t>Исполнитель</w:t>
      </w:r>
      <w:r w:rsidRPr="00965555">
        <w:t xml:space="preserve"> обязан обеспечить своевре</w:t>
      </w:r>
      <w:r w:rsidR="00614C9B">
        <w:t xml:space="preserve">менное устранение </w:t>
      </w:r>
      <w:r w:rsidR="004750E2" w:rsidRPr="004750E2">
        <w:t>Соисполнител</w:t>
      </w:r>
      <w:r w:rsidR="004750E2">
        <w:t>ями</w:t>
      </w:r>
      <w:r w:rsidR="008F325F" w:rsidRPr="008F325F">
        <w:t xml:space="preserve"> </w:t>
      </w:r>
      <w:r w:rsidRPr="00965555">
        <w:t xml:space="preserve">недостатков и дефектов, выявленных при </w:t>
      </w:r>
      <w:r w:rsidRPr="00623C9C">
        <w:t>приемке работ</w:t>
      </w:r>
      <w:r w:rsidR="007D1F77" w:rsidRPr="00623C9C">
        <w:t>.</w:t>
      </w:r>
      <w:r w:rsidRPr="00623C9C">
        <w:t xml:space="preserve"> </w:t>
      </w:r>
    </w:p>
    <w:p w:rsidR="00605C90" w:rsidRPr="00102D0F" w:rsidRDefault="00605C90" w:rsidP="007D1F77">
      <w:pPr>
        <w:keepNext/>
        <w:keepLines/>
        <w:tabs>
          <w:tab w:val="left" w:pos="993"/>
          <w:tab w:val="left" w:pos="1418"/>
        </w:tabs>
        <w:suppressAutoHyphens/>
        <w:ind w:left="567"/>
        <w:contextualSpacing/>
        <w:jc w:val="both"/>
        <w:rPr>
          <w:b/>
          <w:color w:val="FF0000"/>
        </w:rPr>
      </w:pPr>
    </w:p>
    <w:p w:rsidR="00CF0E3B" w:rsidRPr="007D1F77" w:rsidRDefault="00040A6D" w:rsidP="007D1F77">
      <w:pPr>
        <w:keepNext/>
        <w:keepLines/>
        <w:tabs>
          <w:tab w:val="left" w:pos="993"/>
          <w:tab w:val="left" w:pos="1418"/>
        </w:tabs>
        <w:suppressAutoHyphens/>
        <w:ind w:left="567"/>
        <w:contextualSpacing/>
        <w:jc w:val="both"/>
        <w:rPr>
          <w:b/>
        </w:rPr>
      </w:pPr>
      <w:r w:rsidRPr="00623C9C">
        <w:rPr>
          <w:b/>
        </w:rPr>
        <w:t>4</w:t>
      </w:r>
      <w:r w:rsidR="00CF0E3B" w:rsidRPr="00623C9C">
        <w:rPr>
          <w:b/>
        </w:rPr>
        <w:t xml:space="preserve">. Запасные </w:t>
      </w:r>
      <w:r w:rsidR="00CF0E3B" w:rsidRPr="007D1F77">
        <w:rPr>
          <w:b/>
        </w:rPr>
        <w:t>части и материалы:</w:t>
      </w:r>
    </w:p>
    <w:p w:rsidR="00CF0E3B" w:rsidRPr="00607E91" w:rsidRDefault="00607E91" w:rsidP="00622275">
      <w:pPr>
        <w:pStyle w:val="a7"/>
        <w:numPr>
          <w:ilvl w:val="0"/>
          <w:numId w:val="4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Необходимые материалы предоставляются </w:t>
      </w:r>
      <w:r w:rsidR="00FD33D7">
        <w:rPr>
          <w:color w:val="000000"/>
          <w:sz w:val="24"/>
          <w:szCs w:val="24"/>
        </w:rPr>
        <w:t>Исполнителем</w:t>
      </w:r>
      <w:r>
        <w:rPr>
          <w:color w:val="000000"/>
          <w:sz w:val="24"/>
          <w:szCs w:val="24"/>
        </w:rPr>
        <w:t>.</w:t>
      </w:r>
    </w:p>
    <w:p w:rsidR="00D0643C" w:rsidRPr="00102D0F" w:rsidRDefault="00D0643C" w:rsidP="00D0643C">
      <w:pPr>
        <w:suppressAutoHyphens/>
        <w:ind w:firstLine="567"/>
        <w:jc w:val="both"/>
        <w:rPr>
          <w:b/>
        </w:rPr>
      </w:pPr>
      <w:r w:rsidRPr="00102D0F">
        <w:rPr>
          <w:b/>
        </w:rPr>
        <w:t xml:space="preserve">5. Для выполнения работ </w:t>
      </w:r>
      <w:r w:rsidR="004750E2" w:rsidRPr="004750E2">
        <w:rPr>
          <w:b/>
        </w:rPr>
        <w:t>Исполнител</w:t>
      </w:r>
      <w:r w:rsidR="004750E2">
        <w:rPr>
          <w:b/>
        </w:rPr>
        <w:t xml:space="preserve">ем </w:t>
      </w:r>
      <w:r w:rsidRPr="00102D0F">
        <w:rPr>
          <w:b/>
        </w:rPr>
        <w:t>Заказчик обеспечивает:</w:t>
      </w:r>
    </w:p>
    <w:p w:rsidR="00D0643C" w:rsidRPr="00102D0F" w:rsidRDefault="00102D0F" w:rsidP="00D0643C">
      <w:pPr>
        <w:ind w:firstLine="567"/>
        <w:jc w:val="both"/>
      </w:pPr>
      <w:r w:rsidRPr="00102D0F">
        <w:t xml:space="preserve">5.1. </w:t>
      </w:r>
      <w:r w:rsidRPr="00623C9C">
        <w:t>энергоснабжение</w:t>
      </w:r>
      <w:r w:rsidR="00D0643C" w:rsidRPr="00623C9C">
        <w:t xml:space="preserve"> работ, </w:t>
      </w:r>
      <w:r w:rsidRPr="00102D0F">
        <w:t xml:space="preserve">выполняемых </w:t>
      </w:r>
      <w:r w:rsidR="004750E2" w:rsidRPr="004750E2">
        <w:t>Исполнителем</w:t>
      </w:r>
      <w:r w:rsidR="00D0643C" w:rsidRPr="00102D0F">
        <w:t>;</w:t>
      </w:r>
    </w:p>
    <w:p w:rsidR="00D0643C" w:rsidRPr="00102D0F" w:rsidRDefault="00D0643C" w:rsidP="00D0643C">
      <w:pPr>
        <w:ind w:firstLine="567"/>
        <w:jc w:val="both"/>
        <w:rPr>
          <w:i/>
        </w:rPr>
      </w:pPr>
      <w:r w:rsidRPr="00102D0F">
        <w:t>5.2.</w:t>
      </w:r>
      <w:r w:rsidRPr="00102D0F">
        <w:rPr>
          <w:i/>
        </w:rPr>
        <w:t xml:space="preserve"> </w:t>
      </w:r>
      <w:r w:rsidRPr="00102D0F">
        <w:t>подключение электроприводов механизмов и инструмента, в сроки, согласно графику работ, если их конструкции требуют для этих целей специального персонала;</w:t>
      </w:r>
    </w:p>
    <w:p w:rsidR="00D0643C" w:rsidRDefault="00D0643C" w:rsidP="00D0643C">
      <w:pPr>
        <w:ind w:firstLine="567"/>
        <w:jc w:val="both"/>
      </w:pPr>
      <w:r w:rsidRPr="00102D0F">
        <w:t xml:space="preserve">5.3. допуск персонала </w:t>
      </w:r>
      <w:r w:rsidR="004750E2" w:rsidRPr="004750E2">
        <w:t>Исполнителя</w:t>
      </w:r>
      <w:r w:rsidRPr="00102D0F">
        <w:t xml:space="preserve"> на рабочие места в течение всего срока выполнения </w:t>
      </w:r>
      <w:r w:rsidR="00102D0F" w:rsidRPr="00623C9C">
        <w:t>работ.</w:t>
      </w:r>
    </w:p>
    <w:p w:rsidR="00C80ED4" w:rsidRPr="00102D0F" w:rsidRDefault="00C80ED4" w:rsidP="00D0643C">
      <w:pPr>
        <w:ind w:firstLine="567"/>
        <w:jc w:val="both"/>
        <w:rPr>
          <w:color w:val="FF0000"/>
        </w:rPr>
      </w:pPr>
    </w:p>
    <w:p w:rsidR="00ED4044" w:rsidRPr="00ED4044" w:rsidRDefault="00ED4044" w:rsidP="00ED4044">
      <w:pPr>
        <w:suppressAutoHyphens/>
        <w:jc w:val="both"/>
      </w:pPr>
      <w:r w:rsidRPr="00ED4044">
        <w:rPr>
          <w:b/>
        </w:rPr>
        <w:t>Приложения</w:t>
      </w:r>
      <w:r w:rsidRPr="00ED4044">
        <w:t xml:space="preserve">:  </w:t>
      </w:r>
    </w:p>
    <w:p w:rsidR="00A715ED" w:rsidRDefault="00A715ED" w:rsidP="00A715ED">
      <w:pPr>
        <w:ind w:firstLine="709"/>
      </w:pPr>
      <w:r>
        <w:t>1. Экологическая политика ПАО «ТГК-1»;</w:t>
      </w:r>
    </w:p>
    <w:p w:rsidR="00A715ED" w:rsidRDefault="00A715ED" w:rsidP="00A715ED">
      <w:pPr>
        <w:ind w:firstLine="709"/>
      </w:pPr>
      <w:r>
        <w:t>2. Выписка из инструкции «О пропускном и внутриобъектовом режиме на Апатитской ТЭЦ филиала «Кольский» ПАО «ТГК-1»;</w:t>
      </w:r>
    </w:p>
    <w:p w:rsidR="00A715ED" w:rsidRDefault="00A715ED" w:rsidP="00A715ED">
      <w:pPr>
        <w:ind w:firstLine="709"/>
      </w:pPr>
      <w:r>
        <w:t xml:space="preserve">3. </w:t>
      </w:r>
      <w:r w:rsidRPr="006B0855">
        <w:t>Памятк</w:t>
      </w:r>
      <w:r>
        <w:t>а</w:t>
      </w:r>
      <w:r w:rsidRPr="006B0855">
        <w:t xml:space="preserve"> по действиям персонала Апатитской ТЭЦ и подрядных организаций при возникновении угрозы совершения диверсионно-террористического акта, обнаружении взрывного устройства</w:t>
      </w:r>
      <w:r>
        <w:t>;</w:t>
      </w:r>
    </w:p>
    <w:p w:rsidR="00A715ED" w:rsidRPr="00700451" w:rsidRDefault="00A715ED" w:rsidP="00A715ED">
      <w:pPr>
        <w:ind w:firstLine="709"/>
      </w:pPr>
      <w:r>
        <w:t xml:space="preserve">4. </w:t>
      </w:r>
      <w:r w:rsidRPr="00700451">
        <w:t>Форма письма, предоставляемого для начала работ.</w:t>
      </w:r>
    </w:p>
    <w:p w:rsidR="00ED4044" w:rsidRDefault="00ED4044" w:rsidP="00ED4044"/>
    <w:p w:rsidR="00A95251" w:rsidRPr="00A95251" w:rsidRDefault="00A95251" w:rsidP="00A95251"/>
    <w:p w:rsidR="002C7C15" w:rsidRDefault="002C7C15">
      <w:pPr>
        <w:spacing w:after="200" w:line="276" w:lineRule="auto"/>
      </w:pPr>
    </w:p>
    <w:p w:rsidR="00630492" w:rsidRDefault="00630492">
      <w:pPr>
        <w:spacing w:after="200" w:line="276" w:lineRule="auto"/>
      </w:pPr>
    </w:p>
    <w:p w:rsidR="00630492" w:rsidRDefault="00630492">
      <w:pPr>
        <w:spacing w:after="200" w:line="276" w:lineRule="auto"/>
      </w:pPr>
    </w:p>
    <w:p w:rsidR="00630492" w:rsidRDefault="00630492">
      <w:pPr>
        <w:spacing w:after="200" w:line="276" w:lineRule="auto"/>
      </w:pPr>
    </w:p>
    <w:p w:rsidR="00630492" w:rsidRDefault="00630492">
      <w:pPr>
        <w:spacing w:after="200" w:line="276" w:lineRule="auto"/>
      </w:pPr>
    </w:p>
    <w:p w:rsidR="00630492" w:rsidRDefault="00630492">
      <w:pPr>
        <w:spacing w:after="200" w:line="276" w:lineRule="auto"/>
      </w:pPr>
    </w:p>
    <w:p w:rsidR="00630492" w:rsidRDefault="00630492">
      <w:pPr>
        <w:spacing w:after="200" w:line="276" w:lineRule="auto"/>
      </w:pPr>
    </w:p>
    <w:p w:rsidR="00630492" w:rsidRDefault="00630492">
      <w:pPr>
        <w:spacing w:after="200" w:line="276" w:lineRule="auto"/>
      </w:pPr>
    </w:p>
    <w:p w:rsidR="00630492" w:rsidRDefault="00630492">
      <w:pPr>
        <w:spacing w:after="200" w:line="276" w:lineRule="auto"/>
      </w:pPr>
    </w:p>
    <w:p w:rsidR="00A715ED" w:rsidRDefault="00A715ED" w:rsidP="00A715ED">
      <w:pPr>
        <w:ind w:firstLine="709"/>
        <w:jc w:val="right"/>
      </w:pPr>
      <w:r>
        <w:lastRenderedPageBreak/>
        <w:t>Приложение №1</w:t>
      </w:r>
    </w:p>
    <w:p w:rsidR="00A715ED" w:rsidRPr="00144328" w:rsidRDefault="00A715ED" w:rsidP="00A715ED">
      <w:pPr>
        <w:ind w:firstLine="720"/>
        <w:jc w:val="right"/>
      </w:pPr>
      <w:r w:rsidRPr="00144328">
        <w:t xml:space="preserve">к </w:t>
      </w:r>
      <w:r>
        <w:t>Техническому заданию</w:t>
      </w:r>
    </w:p>
    <w:p w:rsidR="00A715ED" w:rsidRPr="00144328" w:rsidRDefault="00A715ED" w:rsidP="00A715ED">
      <w:pPr>
        <w:ind w:firstLine="720"/>
        <w:jc w:val="right"/>
      </w:pPr>
    </w:p>
    <w:p w:rsidR="00A715ED" w:rsidRPr="00144328" w:rsidRDefault="00A715ED" w:rsidP="00A715ED">
      <w:pPr>
        <w:ind w:left="360"/>
        <w:jc w:val="center"/>
        <w:rPr>
          <w:b/>
          <w:bCs/>
        </w:rPr>
      </w:pPr>
      <w:r w:rsidRPr="00144328">
        <w:rPr>
          <w:b/>
          <w:bCs/>
        </w:rPr>
        <w:t>ЭКОЛОГИЧЕСКАЯ ПОЛИТИКА</w:t>
      </w:r>
    </w:p>
    <w:p w:rsidR="00A715ED" w:rsidRPr="00144328" w:rsidRDefault="00A715ED" w:rsidP="00A715ED">
      <w:pPr>
        <w:ind w:right="74" w:firstLine="6096"/>
        <w:jc w:val="right"/>
        <w:rPr>
          <w:bCs/>
        </w:rPr>
      </w:pPr>
      <w:r w:rsidRPr="00144328">
        <w:rPr>
          <w:bCs/>
        </w:rPr>
        <w:t>утверждена решением</w:t>
      </w:r>
    </w:p>
    <w:p w:rsidR="00A715ED" w:rsidRPr="00144328" w:rsidRDefault="00A715ED" w:rsidP="00A715ED">
      <w:pPr>
        <w:ind w:right="74" w:firstLine="6096"/>
        <w:jc w:val="right"/>
        <w:rPr>
          <w:bCs/>
          <w:caps/>
        </w:rPr>
      </w:pPr>
      <w:r w:rsidRPr="00144328">
        <w:rPr>
          <w:bCs/>
        </w:rPr>
        <w:t xml:space="preserve">совета директоров ОАО </w:t>
      </w:r>
      <w:r w:rsidRPr="00144328">
        <w:rPr>
          <w:bCs/>
          <w:caps/>
        </w:rPr>
        <w:t>«ТГК-1»</w:t>
      </w:r>
    </w:p>
    <w:p w:rsidR="00A715ED" w:rsidRPr="00144328" w:rsidRDefault="00A715ED" w:rsidP="00A715ED">
      <w:pPr>
        <w:ind w:right="74" w:firstLine="6096"/>
        <w:jc w:val="right"/>
        <w:rPr>
          <w:bCs/>
        </w:rPr>
      </w:pPr>
      <w:r w:rsidRPr="00144328">
        <w:rPr>
          <w:bCs/>
        </w:rPr>
        <w:t>от «05» июня 2007 г.</w:t>
      </w:r>
    </w:p>
    <w:p w:rsidR="00A715ED" w:rsidRPr="00144328" w:rsidRDefault="00A715ED" w:rsidP="00A715ED">
      <w:pPr>
        <w:ind w:firstLine="709"/>
        <w:jc w:val="both"/>
        <w:rPr>
          <w:sz w:val="22"/>
          <w:szCs w:val="22"/>
        </w:rPr>
      </w:pPr>
      <w:r w:rsidRPr="00144328">
        <w:rPr>
          <w:sz w:val="22"/>
          <w:szCs w:val="22"/>
        </w:rPr>
        <w:t>ПАО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A715ED" w:rsidRPr="00144328" w:rsidRDefault="00A715ED" w:rsidP="00A715ED">
      <w:pPr>
        <w:ind w:firstLine="709"/>
        <w:jc w:val="both"/>
        <w:rPr>
          <w:color w:val="000000"/>
          <w:sz w:val="22"/>
          <w:szCs w:val="22"/>
        </w:rPr>
      </w:pPr>
      <w:r w:rsidRPr="00144328">
        <w:rPr>
          <w:sz w:val="22"/>
          <w:szCs w:val="22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144328">
        <w:rPr>
          <w:color w:val="000000"/>
          <w:sz w:val="22"/>
          <w:szCs w:val="22"/>
        </w:rPr>
        <w:t>сточных вод, а также тепловое загрязнение поверхностных водных объектов.</w:t>
      </w:r>
    </w:p>
    <w:p w:rsidR="00A715ED" w:rsidRPr="00144328" w:rsidRDefault="00A715ED" w:rsidP="00A715ED">
      <w:pPr>
        <w:ind w:firstLine="709"/>
        <w:jc w:val="both"/>
        <w:rPr>
          <w:sz w:val="22"/>
          <w:szCs w:val="22"/>
        </w:rPr>
      </w:pPr>
      <w:r w:rsidRPr="00144328">
        <w:rPr>
          <w:sz w:val="22"/>
          <w:szCs w:val="22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A715ED" w:rsidRPr="00144328" w:rsidRDefault="00A715ED" w:rsidP="00622275">
      <w:pPr>
        <w:numPr>
          <w:ilvl w:val="0"/>
          <w:numId w:val="1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A715ED" w:rsidRPr="00144328" w:rsidRDefault="00A715ED" w:rsidP="00622275">
      <w:pPr>
        <w:numPr>
          <w:ilvl w:val="0"/>
          <w:numId w:val="1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A715ED" w:rsidRPr="00144328" w:rsidRDefault="00A715ED" w:rsidP="00622275">
      <w:pPr>
        <w:numPr>
          <w:ilvl w:val="0"/>
          <w:numId w:val="1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A715ED" w:rsidRPr="00144328" w:rsidRDefault="00A715ED" w:rsidP="00622275">
      <w:pPr>
        <w:numPr>
          <w:ilvl w:val="0"/>
          <w:numId w:val="1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рациональное использование природных и энергетических ресурсов;</w:t>
      </w:r>
    </w:p>
    <w:p w:rsidR="00A715ED" w:rsidRPr="00144328" w:rsidRDefault="00A715ED" w:rsidP="00622275">
      <w:pPr>
        <w:numPr>
          <w:ilvl w:val="0"/>
          <w:numId w:val="1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приоритет</w:t>
      </w:r>
      <w:r w:rsidRPr="00144328">
        <w:rPr>
          <w:sz w:val="22"/>
          <w:szCs w:val="22"/>
        </w:rPr>
        <w:t xml:space="preserve"> принятия предупредительных мер над мерами по ликвидации экологических </w:t>
      </w:r>
      <w:r w:rsidRPr="00144328">
        <w:rPr>
          <w:color w:val="000000"/>
          <w:sz w:val="22"/>
          <w:szCs w:val="22"/>
        </w:rPr>
        <w:t>негативных воздействий;</w:t>
      </w:r>
    </w:p>
    <w:p w:rsidR="00A715ED" w:rsidRPr="00144328" w:rsidRDefault="00A715ED" w:rsidP="00622275">
      <w:pPr>
        <w:numPr>
          <w:ilvl w:val="0"/>
          <w:numId w:val="1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открытость и доступность экологической информации;</w:t>
      </w:r>
    </w:p>
    <w:p w:rsidR="00A715ED" w:rsidRPr="00144328" w:rsidRDefault="00A715ED" w:rsidP="00622275">
      <w:pPr>
        <w:numPr>
          <w:ilvl w:val="0"/>
          <w:numId w:val="1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A715ED" w:rsidRPr="00144328" w:rsidRDefault="00A715ED" w:rsidP="00A715ED">
      <w:pPr>
        <w:ind w:firstLine="709"/>
        <w:jc w:val="both"/>
        <w:rPr>
          <w:sz w:val="22"/>
          <w:szCs w:val="22"/>
        </w:rPr>
      </w:pPr>
      <w:r w:rsidRPr="00144328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A715ED" w:rsidRPr="00144328" w:rsidRDefault="00A715ED" w:rsidP="00622275">
      <w:pPr>
        <w:numPr>
          <w:ilvl w:val="0"/>
          <w:numId w:val="1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A715ED" w:rsidRPr="00144328" w:rsidRDefault="00A715ED" w:rsidP="00622275">
      <w:pPr>
        <w:numPr>
          <w:ilvl w:val="0"/>
          <w:numId w:val="1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A715ED" w:rsidRPr="00144328" w:rsidRDefault="00A715ED" w:rsidP="00622275">
      <w:pPr>
        <w:numPr>
          <w:ilvl w:val="0"/>
          <w:numId w:val="1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A715ED" w:rsidRPr="00144328" w:rsidRDefault="00A715ED" w:rsidP="00622275">
      <w:pPr>
        <w:numPr>
          <w:ilvl w:val="0"/>
          <w:numId w:val="1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A715ED" w:rsidRPr="00144328" w:rsidRDefault="00A715ED" w:rsidP="00622275">
      <w:pPr>
        <w:numPr>
          <w:ilvl w:val="0"/>
          <w:numId w:val="1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A715ED" w:rsidRPr="00144328" w:rsidRDefault="00A715ED" w:rsidP="00622275">
      <w:pPr>
        <w:numPr>
          <w:ilvl w:val="0"/>
          <w:numId w:val="1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A715ED" w:rsidRPr="00144328" w:rsidRDefault="00A715ED" w:rsidP="00A715ED">
      <w:pPr>
        <w:ind w:firstLine="709"/>
        <w:jc w:val="both"/>
        <w:rPr>
          <w:sz w:val="22"/>
          <w:szCs w:val="22"/>
        </w:rPr>
      </w:pPr>
      <w:r w:rsidRPr="00144328">
        <w:rPr>
          <w:sz w:val="22"/>
          <w:szCs w:val="22"/>
        </w:rPr>
        <w:t>ПАО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A715ED" w:rsidRPr="00144328" w:rsidTr="00A715ED">
        <w:tc>
          <w:tcPr>
            <w:tcW w:w="4820" w:type="dxa"/>
            <w:shd w:val="clear" w:color="auto" w:fill="auto"/>
          </w:tcPr>
          <w:p w:rsidR="00A715ED" w:rsidRPr="00144328" w:rsidRDefault="00A715ED" w:rsidP="00A715ED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A715ED" w:rsidRPr="00144328" w:rsidRDefault="00A715ED" w:rsidP="00A715ED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4820" w:type="dxa"/>
            <w:shd w:val="clear" w:color="auto" w:fill="auto"/>
          </w:tcPr>
          <w:p w:rsidR="00A715ED" w:rsidRPr="00144328" w:rsidRDefault="00A715ED" w:rsidP="00A715ED">
            <w:pPr>
              <w:contextualSpacing/>
              <w:jc w:val="both"/>
              <w:rPr>
                <w:b/>
                <w:i/>
              </w:rPr>
            </w:pPr>
          </w:p>
        </w:tc>
      </w:tr>
      <w:tr w:rsidR="00A715ED" w:rsidRPr="00144328" w:rsidTr="00A715ED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715ED" w:rsidRPr="00144328" w:rsidRDefault="00A715ED" w:rsidP="00D45071">
            <w:pPr>
              <w:tabs>
                <w:tab w:val="left" w:pos="426"/>
              </w:tabs>
              <w:jc w:val="center"/>
            </w:pPr>
            <w:r>
              <w:t xml:space="preserve">Ознакомлен </w:t>
            </w:r>
            <w:r w:rsidR="00D45071">
              <w:t>Исполнитель</w:t>
            </w:r>
            <w:r>
              <w:t>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715ED" w:rsidRPr="00144328" w:rsidRDefault="00A715ED" w:rsidP="00A715ED">
            <w:pPr>
              <w:tabs>
                <w:tab w:val="left" w:pos="426"/>
              </w:tabs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715ED" w:rsidRPr="00144328" w:rsidRDefault="00A715ED" w:rsidP="00A715ED">
            <w:pPr>
              <w:tabs>
                <w:tab w:val="left" w:pos="426"/>
              </w:tabs>
            </w:pPr>
          </w:p>
        </w:tc>
      </w:tr>
    </w:tbl>
    <w:p w:rsidR="00A715ED" w:rsidRDefault="00A715ED" w:rsidP="00A715ED">
      <w:pPr>
        <w:ind w:firstLine="709"/>
        <w:jc w:val="right"/>
      </w:pPr>
    </w:p>
    <w:p w:rsidR="00A715ED" w:rsidRDefault="00A715ED" w:rsidP="00A715ED">
      <w:pPr>
        <w:ind w:firstLine="709"/>
        <w:jc w:val="right"/>
      </w:pPr>
    </w:p>
    <w:p w:rsidR="001C5343" w:rsidRDefault="001C5343" w:rsidP="00A715ED">
      <w:pPr>
        <w:ind w:firstLine="709"/>
        <w:jc w:val="right"/>
      </w:pPr>
    </w:p>
    <w:p w:rsidR="00A715ED" w:rsidRDefault="00A715ED" w:rsidP="00A715ED">
      <w:pPr>
        <w:ind w:firstLine="709"/>
        <w:jc w:val="right"/>
      </w:pPr>
      <w:r>
        <w:lastRenderedPageBreak/>
        <w:t xml:space="preserve">Приложение №2 </w:t>
      </w:r>
    </w:p>
    <w:p w:rsidR="00A715ED" w:rsidRDefault="00A715ED" w:rsidP="00A715ED">
      <w:pPr>
        <w:ind w:firstLine="709"/>
        <w:jc w:val="right"/>
      </w:pPr>
      <w:r>
        <w:t>к Техническому заданию</w:t>
      </w:r>
    </w:p>
    <w:p w:rsidR="00A715ED" w:rsidRDefault="00A715ED" w:rsidP="00A715ED">
      <w:pPr>
        <w:ind w:firstLine="709"/>
        <w:jc w:val="center"/>
      </w:pPr>
      <w:r w:rsidRPr="009F33A5">
        <w:t>Выписка</w:t>
      </w:r>
      <w:r>
        <w:t xml:space="preserve"> </w:t>
      </w:r>
      <w:r w:rsidRPr="009F33A5">
        <w:t xml:space="preserve">из инструкции </w:t>
      </w:r>
    </w:p>
    <w:p w:rsidR="00A715ED" w:rsidRPr="009F33A5" w:rsidRDefault="00A715ED" w:rsidP="00A715ED">
      <w:pPr>
        <w:ind w:firstLine="709"/>
        <w:jc w:val="center"/>
      </w:pPr>
      <w:r w:rsidRPr="009F33A5">
        <w:t xml:space="preserve">«О пропускном и внутриобъектовом режиме на Апатитской ТЭЦ филиала «Кольский» </w:t>
      </w:r>
      <w:r>
        <w:t>П</w:t>
      </w:r>
      <w:r w:rsidRPr="009F33A5">
        <w:t>АО «ТГК-1»</w:t>
      </w:r>
    </w:p>
    <w:p w:rsidR="00A715ED" w:rsidRPr="009F33A5" w:rsidRDefault="00A715ED" w:rsidP="00A715ED">
      <w:pPr>
        <w:ind w:firstLine="709"/>
      </w:pPr>
      <w:r w:rsidRPr="009F33A5">
        <w:t xml:space="preserve">                               </w:t>
      </w:r>
    </w:p>
    <w:p w:rsidR="00A715ED" w:rsidRPr="009F33A5" w:rsidRDefault="00A715ED" w:rsidP="00A715ED">
      <w:pPr>
        <w:ind w:firstLine="709"/>
      </w:pPr>
    </w:p>
    <w:p w:rsidR="00A715ED" w:rsidRPr="009F33A5" w:rsidRDefault="00A715ED" w:rsidP="00622275">
      <w:pPr>
        <w:numPr>
          <w:ilvl w:val="0"/>
          <w:numId w:val="5"/>
        </w:numPr>
        <w:rPr>
          <w:b/>
        </w:rPr>
      </w:pPr>
      <w:r w:rsidRPr="009F33A5">
        <w:rPr>
          <w:b/>
        </w:rPr>
        <w:t>Общие положения:</w:t>
      </w:r>
    </w:p>
    <w:p w:rsidR="00A715ED" w:rsidRPr="009F33A5" w:rsidRDefault="00A715ED" w:rsidP="00A715ED">
      <w:pPr>
        <w:ind w:firstLine="709"/>
      </w:pPr>
    </w:p>
    <w:p w:rsidR="00A715ED" w:rsidRPr="009F33A5" w:rsidRDefault="00A715ED" w:rsidP="00A715ED">
      <w:pPr>
        <w:ind w:firstLine="709"/>
      </w:pPr>
      <w:r w:rsidRPr="009F33A5">
        <w:t xml:space="preserve">          Пропускной и внутриобъектовый режим является неотъемлемой частью общей системы обеспечения безопасности объекта и соответствует действующему законодательству, а также нормативно-правовым документам, регулирующим деятельность Апатитской ТЭЦ.</w:t>
      </w:r>
    </w:p>
    <w:p w:rsidR="00A715ED" w:rsidRPr="009F33A5" w:rsidRDefault="00A715ED" w:rsidP="00A715ED">
      <w:pPr>
        <w:ind w:firstLine="709"/>
      </w:pPr>
      <w:r w:rsidRPr="009F33A5">
        <w:t xml:space="preserve">      </w:t>
      </w:r>
    </w:p>
    <w:p w:rsidR="00A715ED" w:rsidRPr="009F33A5" w:rsidRDefault="00A715ED" w:rsidP="00622275">
      <w:pPr>
        <w:numPr>
          <w:ilvl w:val="0"/>
          <w:numId w:val="5"/>
        </w:numPr>
        <w:rPr>
          <w:b/>
        </w:rPr>
      </w:pPr>
      <w:r w:rsidRPr="009F33A5">
        <w:rPr>
          <w:b/>
        </w:rPr>
        <w:t>Организация пропускного режима:</w:t>
      </w:r>
    </w:p>
    <w:p w:rsidR="00A715ED" w:rsidRPr="009F33A5" w:rsidRDefault="00A715ED" w:rsidP="00A715ED">
      <w:pPr>
        <w:ind w:firstLine="709"/>
      </w:pPr>
      <w:r w:rsidRPr="009F33A5">
        <w:t xml:space="preserve">      </w:t>
      </w:r>
      <w:r w:rsidRPr="009F33A5">
        <w:tab/>
        <w:t xml:space="preserve">Для организации пропускного режима на территорию Апатитской ТЭЦ оборудован контрольно-пропускной пункт (приложение № 1). Вход на территорию (выход с территории) Апатитской ТЭЦ в необорудованных для прохода местах – </w:t>
      </w:r>
      <w:r w:rsidRPr="009F33A5">
        <w:rPr>
          <w:b/>
        </w:rPr>
        <w:t xml:space="preserve">строго запрещен. </w:t>
      </w:r>
    </w:p>
    <w:p w:rsidR="00A715ED" w:rsidRPr="009F33A5" w:rsidRDefault="00A715ED" w:rsidP="00A715ED">
      <w:pPr>
        <w:ind w:firstLine="709"/>
      </w:pPr>
      <w:r w:rsidRPr="009F33A5">
        <w:t xml:space="preserve">   </w:t>
      </w:r>
      <w:r w:rsidRPr="009F33A5">
        <w:tab/>
        <w:t>Проход на территорию Апатитской ТЭЦ осуществляется через турникеты № 1 и № 2 системы контроля управления доступом (далее СКУД) по электронным пропускам. При этом электронные пропуска предъявляются в обязательном порядке для визуального осмотра контролеру КПП. Если проход осуществляется по обычным пропускам или удостоверениям, то пропуска или удостоверения предъявляются в развернутом виде и передаются в руки контролеру КПП для проверки по его требованию.</w:t>
      </w:r>
    </w:p>
    <w:p w:rsidR="00A715ED" w:rsidRPr="009F33A5" w:rsidRDefault="00A715ED" w:rsidP="00A715ED">
      <w:pPr>
        <w:ind w:firstLine="709"/>
        <w:rPr>
          <w:b/>
        </w:rPr>
      </w:pPr>
      <w:r w:rsidRPr="009F33A5">
        <w:t xml:space="preserve">      </w:t>
      </w:r>
      <w:r w:rsidRPr="009F33A5">
        <w:tab/>
      </w:r>
    </w:p>
    <w:p w:rsidR="00A715ED" w:rsidRPr="009F33A5" w:rsidRDefault="00A715ED" w:rsidP="00A715ED">
      <w:pPr>
        <w:ind w:firstLine="709"/>
        <w:rPr>
          <w:b/>
        </w:rPr>
      </w:pPr>
      <w:r w:rsidRPr="009F33A5">
        <w:rPr>
          <w:b/>
        </w:rPr>
        <w:t>Бланки пропусков являются документами строгой отчетности.</w:t>
      </w:r>
    </w:p>
    <w:p w:rsidR="00A715ED" w:rsidRPr="009F33A5" w:rsidRDefault="00A715ED" w:rsidP="00A715ED">
      <w:pPr>
        <w:ind w:firstLine="709"/>
        <w:rPr>
          <w:b/>
        </w:rPr>
      </w:pPr>
    </w:p>
    <w:p w:rsidR="00A715ED" w:rsidRPr="009F33A5" w:rsidRDefault="00A715ED" w:rsidP="00622275">
      <w:pPr>
        <w:numPr>
          <w:ilvl w:val="1"/>
          <w:numId w:val="9"/>
        </w:numPr>
        <w:rPr>
          <w:b/>
        </w:rPr>
      </w:pPr>
      <w:r w:rsidRPr="009F33A5">
        <w:t xml:space="preserve">   </w:t>
      </w:r>
      <w:r w:rsidRPr="009F33A5">
        <w:tab/>
        <w:t xml:space="preserve"> </w:t>
      </w:r>
      <w:r w:rsidRPr="009F33A5">
        <w:rPr>
          <w:b/>
        </w:rPr>
        <w:t>Пропуска и удостоверения, действующие для прохода на территорию Апатитской ТЭЦ:</w:t>
      </w:r>
    </w:p>
    <w:p w:rsidR="00A715ED" w:rsidRPr="009F33A5" w:rsidRDefault="00A715ED" w:rsidP="00A715ED">
      <w:pPr>
        <w:ind w:firstLine="709"/>
      </w:pPr>
      <w:r w:rsidRPr="009F33A5">
        <w:t xml:space="preserve">Для прохода на территорию Апатитской ТЭЦ действуют следующие документы: </w:t>
      </w:r>
    </w:p>
    <w:p w:rsidR="00A715ED" w:rsidRPr="009F33A5" w:rsidRDefault="00A715ED" w:rsidP="00A715ED">
      <w:pPr>
        <w:ind w:firstLine="709"/>
      </w:pPr>
      <w:r w:rsidRPr="009F33A5">
        <w:t>- постоянные пропуска с шифровым знаком допуска на АТЭЦ;</w:t>
      </w:r>
    </w:p>
    <w:p w:rsidR="00A715ED" w:rsidRPr="009F33A5" w:rsidRDefault="00A715ED" w:rsidP="00A715ED">
      <w:pPr>
        <w:ind w:firstLine="709"/>
      </w:pPr>
      <w:r w:rsidRPr="009F33A5">
        <w:t xml:space="preserve"> - временные пропуска с шифровым знаком допуска на АТЭЦ; </w:t>
      </w:r>
    </w:p>
    <w:p w:rsidR="00A715ED" w:rsidRPr="009F33A5" w:rsidRDefault="00A715ED" w:rsidP="00A715ED">
      <w:pPr>
        <w:ind w:firstLine="709"/>
      </w:pPr>
      <w:r w:rsidRPr="009F33A5">
        <w:t xml:space="preserve">-  электронные пропуска; </w:t>
      </w:r>
    </w:p>
    <w:p w:rsidR="00A715ED" w:rsidRPr="009F33A5" w:rsidRDefault="00A715ED" w:rsidP="00A715ED">
      <w:pPr>
        <w:ind w:firstLine="709"/>
      </w:pPr>
      <w:r w:rsidRPr="009F33A5">
        <w:t>-  разовые пропуска (приложение №3).</w:t>
      </w:r>
    </w:p>
    <w:p w:rsidR="00A715ED" w:rsidRPr="009F33A5" w:rsidRDefault="00A715ED" w:rsidP="00A715ED">
      <w:pPr>
        <w:ind w:firstLine="709"/>
      </w:pPr>
      <w:r w:rsidRPr="009F33A5">
        <w:t xml:space="preserve"> Работникам сторонних организаций (подрядных и субподрядных), выполняющим работы на Апатитской ТЭЦ, оформляются </w:t>
      </w:r>
      <w:r w:rsidRPr="009F33A5">
        <w:rPr>
          <w:b/>
        </w:rPr>
        <w:t xml:space="preserve">временные пропуска или электронные пропуска на срок   </w:t>
      </w:r>
      <w:r w:rsidRPr="009F33A5">
        <w:t>от 1 и до 6 месяцев, в зависимости от объемов и сроков  работ, определенных договорными обязательствами.  Оформление временных или электронных пропусков производится на основании заявок утвержденного образца от  руководителей данных организаций на имя директора Апатитской ТЭЦ, с обязательным указанием должности данных работников, сроков и времени производства работ. К заявке прилагается собственноручно заполненное согласие работника организации на обработку персональных данных.</w:t>
      </w:r>
    </w:p>
    <w:p w:rsidR="00A715ED" w:rsidRPr="009F33A5" w:rsidRDefault="00A715ED" w:rsidP="00A715ED">
      <w:pPr>
        <w:ind w:firstLine="709"/>
      </w:pPr>
      <w:r w:rsidRPr="009F33A5">
        <w:t xml:space="preserve">   </w:t>
      </w:r>
      <w:r w:rsidRPr="009F33A5">
        <w:tab/>
        <w:t xml:space="preserve"> По окончании работ (срока командировки) работники обязаны сдать пропуска в бюро пропусков.</w:t>
      </w:r>
    </w:p>
    <w:p w:rsidR="00A715ED" w:rsidRPr="009F33A5" w:rsidRDefault="00A715ED" w:rsidP="00A715ED">
      <w:pPr>
        <w:ind w:firstLine="709"/>
      </w:pPr>
      <w:r w:rsidRPr="009F33A5">
        <w:tab/>
        <w:t>Работники организаций (подрядных и субподрядных) обязаны ознакомиться под роспись с положениями настоящей инструкции и инструкции по действиям персонала Апатитской ТЭЦ при возникновении угрозы совершения диверсионно-террористического акта.</w:t>
      </w:r>
    </w:p>
    <w:p w:rsidR="00A715ED" w:rsidRPr="009F33A5" w:rsidRDefault="00A715ED" w:rsidP="00A715ED">
      <w:pPr>
        <w:ind w:firstLine="709"/>
      </w:pPr>
      <w:r w:rsidRPr="009F33A5">
        <w:rPr>
          <w:b/>
          <w:bCs/>
        </w:rPr>
        <w:t>2.1.2.</w:t>
      </w:r>
      <w:r w:rsidRPr="009F33A5">
        <w:rPr>
          <w:b/>
          <w:bCs/>
        </w:rPr>
        <w:tab/>
        <w:t>Разовые пропуска автотранспорта</w:t>
      </w:r>
    </w:p>
    <w:p w:rsidR="00A715ED" w:rsidRPr="009F33A5" w:rsidRDefault="00A715ED" w:rsidP="00A715ED">
      <w:pPr>
        <w:ind w:firstLine="709"/>
      </w:pPr>
      <w:r w:rsidRPr="009F33A5">
        <w:t xml:space="preserve">      Разовые пропуска с корешками (приложение №3) выдаются специалистом бюро пропусков водителям сторонних организаций  только для разового проезда на территорию станции в течение рабочего дня. </w:t>
      </w:r>
    </w:p>
    <w:p w:rsidR="00A715ED" w:rsidRDefault="00A715ED" w:rsidP="00A715ED">
      <w:pPr>
        <w:ind w:firstLine="709"/>
      </w:pPr>
      <w:r w:rsidRPr="009F33A5">
        <w:t xml:space="preserve">      Разовые пропуска с отметками изымаются контролером при въезде транспортного средства на территорию станции и передаются в бюро пропусков</w:t>
      </w:r>
    </w:p>
    <w:p w:rsidR="0068103B" w:rsidRDefault="0068103B" w:rsidP="00A715ED">
      <w:pPr>
        <w:ind w:firstLine="709"/>
      </w:pPr>
    </w:p>
    <w:p w:rsidR="0068103B" w:rsidRDefault="0068103B" w:rsidP="00A715ED">
      <w:pPr>
        <w:ind w:firstLine="709"/>
      </w:pPr>
    </w:p>
    <w:p w:rsidR="0068103B" w:rsidRPr="009F33A5" w:rsidRDefault="0068103B" w:rsidP="00A715ED">
      <w:pPr>
        <w:ind w:firstLine="709"/>
      </w:pPr>
    </w:p>
    <w:p w:rsidR="00A715ED" w:rsidRPr="009F33A5" w:rsidRDefault="00A715ED" w:rsidP="00A715ED">
      <w:pPr>
        <w:ind w:firstLine="709"/>
        <w:rPr>
          <w:b/>
        </w:rPr>
      </w:pPr>
      <w:r w:rsidRPr="009F33A5">
        <w:rPr>
          <w:b/>
        </w:rPr>
        <w:lastRenderedPageBreak/>
        <w:t>2.1.4.  Разовые пропуска для посетителей</w:t>
      </w:r>
    </w:p>
    <w:p w:rsidR="00A715ED" w:rsidRPr="009F33A5" w:rsidRDefault="00A715ED" w:rsidP="00A715ED">
      <w:pPr>
        <w:ind w:firstLine="709"/>
      </w:pPr>
      <w:r w:rsidRPr="009F33A5">
        <w:t xml:space="preserve">     Для разового прохода посетителей специалистом бюро пропусков выдаются разовые пропуска (приложение № 3). Проход осуществляется при предъявлении документа, удостоверяющего личность.        Основаниями для выдачи разовых пропусков являются письменная заявка, утвержденная директором АТЭЦ;</w:t>
      </w:r>
    </w:p>
    <w:p w:rsidR="00A715ED" w:rsidRPr="009F33A5" w:rsidRDefault="00A715ED" w:rsidP="00622275">
      <w:pPr>
        <w:numPr>
          <w:ilvl w:val="1"/>
          <w:numId w:val="9"/>
        </w:numPr>
        <w:rPr>
          <w:b/>
        </w:rPr>
      </w:pPr>
      <w:r w:rsidRPr="009F33A5">
        <w:rPr>
          <w:b/>
        </w:rPr>
        <w:t>Оформление работ в вечернее время, в выходные и праздничные дни</w:t>
      </w:r>
    </w:p>
    <w:p w:rsidR="00A715ED" w:rsidRPr="009F33A5" w:rsidRDefault="00A715ED" w:rsidP="00A715ED">
      <w:pPr>
        <w:ind w:firstLine="709"/>
      </w:pPr>
      <w:r w:rsidRPr="009F33A5">
        <w:t>Разрешение на работу в вечернее время, в выходные и праздничные дни оформляется заявкой от руководителей подразделений, подрядных организаций на имя директора, заместителя директора или  главного  инженера  с  указанием  списка работников,  места и продолжительности их работы, фамилии ответственного лица и номера его контактного телефона.</w:t>
      </w:r>
    </w:p>
    <w:p w:rsidR="00A715ED" w:rsidRPr="009F33A5" w:rsidRDefault="00A715ED" w:rsidP="00A715ED">
      <w:pPr>
        <w:ind w:firstLine="709"/>
      </w:pPr>
      <w:r w:rsidRPr="009F33A5">
        <w:t xml:space="preserve">Заявка визируется у директора, заместителя директора или главного инженера и направляется специалисту по ГЗ и МР не позднее 16 часов дня, в который будут производиться работы. </w:t>
      </w:r>
    </w:p>
    <w:p w:rsidR="00A715ED" w:rsidRPr="009F33A5" w:rsidRDefault="00A715ED" w:rsidP="00A715ED">
      <w:pPr>
        <w:ind w:firstLine="709"/>
        <w:rPr>
          <w:b/>
          <w:bCs/>
        </w:rPr>
      </w:pPr>
      <w:r w:rsidRPr="009F33A5">
        <w:rPr>
          <w:b/>
          <w:bCs/>
        </w:rPr>
        <w:t>2.3. Оформление временных пропусков работникам  подрядных организаций - иностранным гражданам</w:t>
      </w:r>
    </w:p>
    <w:p w:rsidR="00A715ED" w:rsidRPr="009F33A5" w:rsidRDefault="00A715ED" w:rsidP="00A715ED">
      <w:pPr>
        <w:ind w:firstLine="709"/>
        <w:rPr>
          <w:iCs/>
        </w:rPr>
      </w:pPr>
      <w:r w:rsidRPr="009F33A5">
        <w:rPr>
          <w:iCs/>
        </w:rPr>
        <w:t>При оформлении временных пропусков работникам подрядных организаций – иностранным гражданам необходимо проверить наличие у каждого работника:</w:t>
      </w:r>
    </w:p>
    <w:p w:rsidR="00A715ED" w:rsidRPr="009F33A5" w:rsidRDefault="00A715ED" w:rsidP="00622275">
      <w:pPr>
        <w:numPr>
          <w:ilvl w:val="0"/>
          <w:numId w:val="10"/>
        </w:numPr>
        <w:rPr>
          <w:iCs/>
        </w:rPr>
      </w:pPr>
      <w:r w:rsidRPr="009F33A5">
        <w:rPr>
          <w:iCs/>
        </w:rPr>
        <w:t>миграционной карты с отметкой органа пограничного контроля о въезде данного иностранного гражданина в Российскую Федерацию или с отметкой территориального органа федерального органа исполнительной власти в сфере миграции  о выдаче данному иностранному гражданину указанной миграционной карты;</w:t>
      </w:r>
    </w:p>
    <w:p w:rsidR="00A715ED" w:rsidRPr="009F33A5" w:rsidRDefault="00A715ED" w:rsidP="00622275">
      <w:pPr>
        <w:numPr>
          <w:ilvl w:val="0"/>
          <w:numId w:val="10"/>
        </w:numPr>
        <w:rPr>
          <w:b/>
          <w:iCs/>
        </w:rPr>
      </w:pPr>
      <w:r w:rsidRPr="009F33A5">
        <w:rPr>
          <w:iCs/>
        </w:rPr>
        <w:t xml:space="preserve">разрешения (патента) на работу, выданного УФМС России по Мурманской области. </w:t>
      </w:r>
    </w:p>
    <w:p w:rsidR="00A715ED" w:rsidRPr="009F33A5" w:rsidRDefault="00A715ED" w:rsidP="00A715ED">
      <w:pPr>
        <w:ind w:firstLine="709"/>
        <w:rPr>
          <w:iCs/>
        </w:rPr>
      </w:pPr>
      <w:r w:rsidRPr="009F33A5">
        <w:rPr>
          <w:iCs/>
        </w:rPr>
        <w:t>Данный порядок не распространяется на граждан Беларуси, Армении, Казахстана и Кыргызстана, права которых приравнены к правам граждан РФ согласно Договору о таможенном союзе с 01.01.2012 г.</w:t>
      </w:r>
    </w:p>
    <w:p w:rsidR="00A715ED" w:rsidRPr="009F33A5" w:rsidRDefault="00A715ED" w:rsidP="00A715ED">
      <w:pPr>
        <w:ind w:firstLine="709"/>
        <w:rPr>
          <w:iCs/>
        </w:rPr>
      </w:pPr>
      <w:r w:rsidRPr="009F33A5">
        <w:rPr>
          <w:iCs/>
        </w:rPr>
        <w:t>Не требуется разрешения на работу у иностранных граждан:</w:t>
      </w:r>
    </w:p>
    <w:p w:rsidR="00A715ED" w:rsidRPr="009F33A5" w:rsidRDefault="00A715ED" w:rsidP="00622275">
      <w:pPr>
        <w:numPr>
          <w:ilvl w:val="0"/>
          <w:numId w:val="11"/>
        </w:numPr>
        <w:rPr>
          <w:iCs/>
        </w:rPr>
      </w:pPr>
      <w:r w:rsidRPr="009F33A5">
        <w:rPr>
          <w:iCs/>
        </w:rPr>
        <w:t>получивших разрешение на временное проживание (временно проживающих в РФ);</w:t>
      </w:r>
    </w:p>
    <w:p w:rsidR="00A715ED" w:rsidRPr="009F33A5" w:rsidRDefault="00A715ED" w:rsidP="00622275">
      <w:pPr>
        <w:numPr>
          <w:ilvl w:val="0"/>
          <w:numId w:val="11"/>
        </w:numPr>
        <w:rPr>
          <w:iCs/>
        </w:rPr>
      </w:pPr>
      <w:r w:rsidRPr="009F33A5">
        <w:rPr>
          <w:iCs/>
        </w:rPr>
        <w:t>получивших вид на жительство (постоянно проживающих в РФ);</w:t>
      </w:r>
    </w:p>
    <w:p w:rsidR="00A715ED" w:rsidRPr="009F33A5" w:rsidRDefault="00A715ED" w:rsidP="00622275">
      <w:pPr>
        <w:numPr>
          <w:ilvl w:val="0"/>
          <w:numId w:val="11"/>
        </w:numPr>
        <w:rPr>
          <w:iCs/>
        </w:rPr>
      </w:pPr>
      <w:r w:rsidRPr="009F33A5">
        <w:rPr>
          <w:iCs/>
        </w:rPr>
        <w:t>являющихся работниками иностранных юридических лиц (производителей или поставщиков), выполняющих монтажные работы, сервисное и гарантийное</w:t>
      </w:r>
      <w:r w:rsidRPr="009F33A5">
        <w:rPr>
          <w:b/>
          <w:bCs/>
          <w:iCs/>
        </w:rPr>
        <w:t xml:space="preserve"> </w:t>
      </w:r>
      <w:r w:rsidRPr="009F33A5">
        <w:rPr>
          <w:iCs/>
        </w:rPr>
        <w:t>обслуживание, а также послегарантийный ремонт поставленного в РФ технического оборудования.</w:t>
      </w:r>
    </w:p>
    <w:p w:rsidR="00A715ED" w:rsidRPr="009F33A5" w:rsidRDefault="00A715ED" w:rsidP="00A715ED">
      <w:pPr>
        <w:ind w:firstLine="709"/>
      </w:pPr>
      <w:r w:rsidRPr="009F33A5">
        <w:t xml:space="preserve">Оформление пропусков иностранному гражданину – работнику подрядной (субподрядной) организации, организации-арендатора при отсутствии у него миграционной карты и разрешения на работу (патента) </w:t>
      </w:r>
      <w:r w:rsidRPr="009F33A5">
        <w:rPr>
          <w:b/>
        </w:rPr>
        <w:t>запрещено</w:t>
      </w:r>
      <w:r w:rsidRPr="009F33A5">
        <w:t>.</w:t>
      </w:r>
    </w:p>
    <w:p w:rsidR="00A715ED" w:rsidRPr="009F33A5" w:rsidRDefault="00A715ED" w:rsidP="00A715ED">
      <w:pPr>
        <w:ind w:firstLine="709"/>
        <w:rPr>
          <w:b/>
          <w:bCs/>
          <w:iCs/>
        </w:rPr>
      </w:pPr>
    </w:p>
    <w:p w:rsidR="00A715ED" w:rsidRPr="009F33A5" w:rsidRDefault="00A715ED" w:rsidP="00A715ED">
      <w:pPr>
        <w:ind w:firstLine="709"/>
        <w:rPr>
          <w:b/>
          <w:bCs/>
        </w:rPr>
      </w:pPr>
      <w:r w:rsidRPr="009F33A5">
        <w:rPr>
          <w:b/>
          <w:bCs/>
        </w:rPr>
        <w:t xml:space="preserve">  2.4.  Порядок выноса (вывоза) материальных ценностей с территории Апатитской ТЭЦ</w:t>
      </w:r>
    </w:p>
    <w:p w:rsidR="00A715ED" w:rsidRPr="009F33A5" w:rsidRDefault="00A715ED" w:rsidP="00A715ED">
      <w:pPr>
        <w:ind w:firstLine="709"/>
      </w:pPr>
      <w:r w:rsidRPr="009F33A5">
        <w:t xml:space="preserve">      </w:t>
      </w:r>
      <w:r w:rsidRPr="009F33A5">
        <w:tab/>
        <w:t xml:space="preserve">При ввозе (вносе) на территорию Апатитской ТЭЦ товарно-материальных ценностей (далее – ТМЦ, груз) подрядные организации оформляют Декларацию (приложение № 8) на ввоз (внос) ТМЦ </w:t>
      </w:r>
      <w:r w:rsidRPr="009F33A5">
        <w:rPr>
          <w:b/>
          <w:i/>
        </w:rPr>
        <w:t>в двух экземплярах.</w:t>
      </w:r>
    </w:p>
    <w:p w:rsidR="00A715ED" w:rsidRPr="009F33A5" w:rsidRDefault="00A715ED" w:rsidP="00A715ED">
      <w:pPr>
        <w:ind w:firstLine="709"/>
      </w:pPr>
      <w:r w:rsidRPr="009F33A5">
        <w:t>Декларация подписывается руководителем подрядной организации или иным лицом, имеющим соответствующие полномочия.</w:t>
      </w:r>
    </w:p>
    <w:p w:rsidR="00A715ED" w:rsidRPr="009F33A5" w:rsidRDefault="00A715ED" w:rsidP="00A715ED">
      <w:pPr>
        <w:ind w:firstLine="709"/>
      </w:pPr>
      <w:r w:rsidRPr="009F33A5">
        <w:t>На посту ведомственной охраны водитель подрядной организации или лицо, сопровождающее груз, передает Декларацию контролеру, который удостоверяет ввоз груза на территорию Апатитской ТЭЦ путем проставления в обоих экземплярах Декларации даты, время ввоза груза и личной подписи.</w:t>
      </w:r>
    </w:p>
    <w:p w:rsidR="00A715ED" w:rsidRPr="009F33A5" w:rsidRDefault="00A715ED" w:rsidP="00A715ED">
      <w:pPr>
        <w:ind w:firstLine="709"/>
      </w:pPr>
      <w:r w:rsidRPr="009F33A5">
        <w:t>Один экземпляр Декларации остается у подрядной организации, а другой экземпляр Декларации передается в бюро пропусков Апатитской ТЭЦ.</w:t>
      </w:r>
    </w:p>
    <w:p w:rsidR="00A715ED" w:rsidRPr="009F33A5" w:rsidRDefault="00A715ED" w:rsidP="00A715ED">
      <w:pPr>
        <w:ind w:firstLine="709"/>
      </w:pPr>
      <w:r w:rsidRPr="009F33A5">
        <w:t xml:space="preserve">        </w:t>
      </w:r>
      <w:r w:rsidRPr="009F33A5">
        <w:tab/>
        <w:t>При вывозе (выносе) подрядной организацией ТМЦ с территории Апатитской ТЭЦ, подрядные организации оформляют Заявку (приложение № 9) на вывоз (вынос)  ТМЦ, которая вместе с Декларацией предоставляется на согласование руководителю организационной единицы Апатитской ТЭЦ, на объектах которого они выполняли работу. В иных случаях заявки согласовываются с заместителем главного инженера или начальником ОПиПР. Подпись вышеназванных лиц удостоверяется специалистом бюро пропусков.</w:t>
      </w:r>
    </w:p>
    <w:p w:rsidR="00A715ED" w:rsidRPr="009F33A5" w:rsidRDefault="00A715ED" w:rsidP="00A715ED">
      <w:pPr>
        <w:ind w:firstLine="709"/>
      </w:pPr>
      <w:r w:rsidRPr="009F33A5">
        <w:lastRenderedPageBreak/>
        <w:t xml:space="preserve">     </w:t>
      </w:r>
      <w:r w:rsidRPr="009F33A5">
        <w:tab/>
        <w:t xml:space="preserve">  При вывозе (выносе) подрядной организацией ТМЦ за пределы Апатитской ТЭЦ водитель или лицо, сопровождающее груз, обязаны предоставить контролеру для досмотра груз, подписанную и согласованную Заявку. После осмотра груза и проверки законности вывоза (выноса) Заявка передается в бюро пропусков Апатитской ТЭЦ.</w:t>
      </w:r>
    </w:p>
    <w:p w:rsidR="00A715ED" w:rsidRPr="009F33A5" w:rsidRDefault="00A715ED" w:rsidP="00A715ED">
      <w:pPr>
        <w:ind w:firstLine="709"/>
        <w:rPr>
          <w:b/>
          <w:bCs/>
        </w:rPr>
      </w:pPr>
      <w:r w:rsidRPr="009F33A5">
        <w:t xml:space="preserve">Подчистки и приписки в материальных пропусках и заявках </w:t>
      </w:r>
      <w:r w:rsidRPr="009F33A5">
        <w:rPr>
          <w:b/>
          <w:bCs/>
        </w:rPr>
        <w:t>категорически запрещаются.</w:t>
      </w:r>
    </w:p>
    <w:p w:rsidR="00A715ED" w:rsidRPr="009F33A5" w:rsidRDefault="00A715ED" w:rsidP="00A715ED">
      <w:pPr>
        <w:ind w:firstLine="709"/>
      </w:pPr>
    </w:p>
    <w:p w:rsidR="00A715ED" w:rsidRPr="009F33A5" w:rsidRDefault="00A715ED" w:rsidP="00A715ED">
      <w:pPr>
        <w:ind w:firstLine="709"/>
        <w:rPr>
          <w:b/>
        </w:rPr>
      </w:pPr>
      <w:r w:rsidRPr="009F33A5">
        <w:rPr>
          <w:b/>
        </w:rPr>
        <w:t>2.5. Порядок проезда автотранспорта на территорию Апатитской ТЭЦ, допуск на территорию объекта железнодорожного транспорта.</w:t>
      </w:r>
    </w:p>
    <w:p w:rsidR="00A715ED" w:rsidRPr="009F33A5" w:rsidRDefault="00A715ED" w:rsidP="00A715ED">
      <w:pPr>
        <w:ind w:firstLine="709"/>
      </w:pPr>
      <w:r w:rsidRPr="009F33A5">
        <w:t xml:space="preserve">    </w:t>
      </w:r>
      <w:r w:rsidRPr="009F33A5">
        <w:tab/>
      </w:r>
      <w:r w:rsidRPr="009F33A5">
        <w:rPr>
          <w:b/>
        </w:rPr>
        <w:t>2.6.1.</w:t>
      </w:r>
      <w:r w:rsidRPr="009F33A5">
        <w:t xml:space="preserve"> Для въезда автотранспортных средств подрядных и сторонних организаций руководители этих организаций представляют заявку (письмо) на имя директора Апатитской ТЭЦ. В нерабочее время пропуск автотранспорта на территорию Апатитской ТЭЦ осуществляется с разрешения дежурного начальника смена станции.</w:t>
      </w:r>
    </w:p>
    <w:p w:rsidR="00A715ED" w:rsidRPr="009F33A5" w:rsidRDefault="00A715ED" w:rsidP="00A715ED">
      <w:pPr>
        <w:ind w:firstLine="709"/>
      </w:pPr>
      <w:r w:rsidRPr="009F33A5">
        <w:t xml:space="preserve">     </w:t>
      </w:r>
      <w:r w:rsidRPr="009F33A5">
        <w:tab/>
        <w:t>Весь автотранспорт при проезде КПП подлежит досмотру.</w:t>
      </w:r>
    </w:p>
    <w:p w:rsidR="00A715ED" w:rsidRPr="009F33A5" w:rsidRDefault="00A715ED" w:rsidP="00A715ED">
      <w:pPr>
        <w:ind w:firstLine="709"/>
      </w:pPr>
      <w:r w:rsidRPr="009F33A5">
        <w:t xml:space="preserve">   </w:t>
      </w:r>
      <w:r w:rsidRPr="009F33A5">
        <w:tab/>
        <w:t>Ночная парковка служебного автотранспорта сторонних организаций, прибывшего на объект для погрузочно-разгрузочных и иных работ, осуществляется на основании письменного разрешения директора, заместителя директора, главного инженера Апатитской ТЭЦ на согласованных площадках.</w:t>
      </w:r>
    </w:p>
    <w:p w:rsidR="00A715ED" w:rsidRPr="009F33A5" w:rsidRDefault="00A715ED" w:rsidP="00A715ED">
      <w:pPr>
        <w:ind w:firstLine="709"/>
      </w:pPr>
      <w:r w:rsidRPr="009F33A5">
        <w:t xml:space="preserve">   </w:t>
      </w:r>
      <w:r w:rsidRPr="009F33A5">
        <w:tab/>
        <w:t xml:space="preserve"> Проезд на охраняемую территорию Апатитской ТЭЦ и парковка на ней личного автотранспорта </w:t>
      </w:r>
      <w:r w:rsidRPr="009F33A5">
        <w:rPr>
          <w:b/>
        </w:rPr>
        <w:t>ЗАПРЕЩЕНЫ.</w:t>
      </w:r>
    </w:p>
    <w:p w:rsidR="00A715ED" w:rsidRPr="009F33A5" w:rsidRDefault="00A715ED" w:rsidP="00A715ED">
      <w:pPr>
        <w:ind w:firstLine="709"/>
      </w:pPr>
    </w:p>
    <w:p w:rsidR="00A715ED" w:rsidRPr="009F33A5" w:rsidRDefault="00A715ED" w:rsidP="00622275">
      <w:pPr>
        <w:numPr>
          <w:ilvl w:val="0"/>
          <w:numId w:val="9"/>
        </w:numPr>
        <w:rPr>
          <w:b/>
          <w:bCs/>
        </w:rPr>
      </w:pPr>
      <w:r w:rsidRPr="009F33A5">
        <w:rPr>
          <w:b/>
          <w:bCs/>
        </w:rPr>
        <w:t>Организация внутриобъектового режима</w:t>
      </w:r>
    </w:p>
    <w:p w:rsidR="00A715ED" w:rsidRPr="009F33A5" w:rsidRDefault="00A715ED" w:rsidP="00A715ED">
      <w:pPr>
        <w:ind w:firstLine="709"/>
        <w:rPr>
          <w:b/>
          <w:bCs/>
        </w:rPr>
      </w:pPr>
    </w:p>
    <w:p w:rsidR="00A715ED" w:rsidRPr="009F33A5" w:rsidRDefault="00A715ED" w:rsidP="00A715ED">
      <w:pPr>
        <w:ind w:firstLine="709"/>
        <w:rPr>
          <w:bCs/>
        </w:rPr>
      </w:pPr>
      <w:r w:rsidRPr="009F33A5">
        <w:rPr>
          <w:b/>
          <w:bCs/>
        </w:rPr>
        <w:t xml:space="preserve"> </w:t>
      </w:r>
      <w:r w:rsidRPr="009F33A5">
        <w:rPr>
          <w:b/>
          <w:bCs/>
        </w:rPr>
        <w:tab/>
      </w:r>
      <w:r w:rsidRPr="009F33A5">
        <w:t xml:space="preserve">На Апатитской ТЭЦ в соответствии с правилами внутреннего трудового распорядка установлено </w:t>
      </w:r>
      <w:r w:rsidRPr="009F33A5">
        <w:rPr>
          <w:bCs/>
        </w:rPr>
        <w:t>время начала и окончания работы.</w:t>
      </w:r>
    </w:p>
    <w:p w:rsidR="00A715ED" w:rsidRPr="009F33A5" w:rsidRDefault="00A715ED" w:rsidP="00622275">
      <w:pPr>
        <w:numPr>
          <w:ilvl w:val="0"/>
          <w:numId w:val="8"/>
        </w:numPr>
      </w:pPr>
      <w:r w:rsidRPr="009F33A5">
        <w:t>для мужчин - с 08.00 час. до 17.00 час;</w:t>
      </w:r>
    </w:p>
    <w:p w:rsidR="00A715ED" w:rsidRPr="009F33A5" w:rsidRDefault="00A715ED" w:rsidP="00622275">
      <w:pPr>
        <w:numPr>
          <w:ilvl w:val="0"/>
          <w:numId w:val="7"/>
        </w:numPr>
      </w:pPr>
      <w:r w:rsidRPr="009F33A5">
        <w:t>для женщин - с 08.00 час. до 17.00 час;</w:t>
      </w:r>
    </w:p>
    <w:p w:rsidR="00A715ED" w:rsidRPr="009F33A5" w:rsidRDefault="00A715ED" w:rsidP="00A715ED">
      <w:pPr>
        <w:ind w:firstLine="709"/>
      </w:pPr>
      <w:r w:rsidRPr="009F33A5">
        <w:rPr>
          <w:b/>
          <w:bCs/>
        </w:rPr>
        <w:t xml:space="preserve">Время обеденного перерыва: </w:t>
      </w:r>
      <w:r w:rsidRPr="009F33A5">
        <w:t>с 12. 00 час. до 13.00 час. (11.30 – 12.30 для цехов).</w:t>
      </w:r>
    </w:p>
    <w:p w:rsidR="00A715ED" w:rsidRPr="009F33A5" w:rsidRDefault="00A715ED" w:rsidP="00A715ED">
      <w:pPr>
        <w:ind w:firstLine="709"/>
      </w:pPr>
      <w:r w:rsidRPr="009F33A5">
        <w:t>Работникам подрядных, сторонних и арендующих помещения организаций режим работы устанавливается как для работников Апатитской ТЭЦ.</w:t>
      </w:r>
    </w:p>
    <w:p w:rsidR="00A715ED" w:rsidRPr="009F33A5" w:rsidRDefault="00A715ED" w:rsidP="00A715ED">
      <w:pPr>
        <w:ind w:firstLine="709"/>
      </w:pPr>
      <w:r w:rsidRPr="009F33A5">
        <w:t>Пребывание работников Апатитской ТЭЦ, подрядных, сторонних, арендующих помещения организаций и посетителей на территории вне установленного режима работы запрещено, кроме работающих по оформленным в установленном порядке заявкам.</w:t>
      </w:r>
    </w:p>
    <w:p w:rsidR="00A715ED" w:rsidRDefault="00A715ED" w:rsidP="00A715ED">
      <w:pPr>
        <w:ind w:firstLine="709"/>
        <w:rPr>
          <w:b/>
        </w:rPr>
      </w:pPr>
      <w:r w:rsidRPr="009F33A5">
        <w:rPr>
          <w:b/>
        </w:rPr>
        <w:t xml:space="preserve">Запрещается проносить на территорию объекта спиртные напитки и распивать их. </w:t>
      </w:r>
    </w:p>
    <w:p w:rsidR="0068103B" w:rsidRPr="009F33A5" w:rsidRDefault="0068103B" w:rsidP="00A715ED">
      <w:pPr>
        <w:ind w:firstLine="709"/>
        <w:rPr>
          <w:b/>
        </w:rPr>
      </w:pPr>
    </w:p>
    <w:p w:rsidR="00A715ED" w:rsidRPr="009F33A5" w:rsidRDefault="00A715ED" w:rsidP="00622275">
      <w:pPr>
        <w:numPr>
          <w:ilvl w:val="0"/>
          <w:numId w:val="9"/>
        </w:numPr>
        <w:rPr>
          <w:b/>
          <w:bCs/>
        </w:rPr>
      </w:pPr>
      <w:r w:rsidRPr="009F33A5">
        <w:rPr>
          <w:b/>
          <w:bCs/>
        </w:rPr>
        <w:t>Работа бюро пропусков</w:t>
      </w:r>
    </w:p>
    <w:p w:rsidR="00A715ED" w:rsidRPr="009F33A5" w:rsidRDefault="00A715ED" w:rsidP="00A715ED">
      <w:pPr>
        <w:ind w:firstLine="709"/>
      </w:pPr>
      <w:r w:rsidRPr="009F33A5">
        <w:t xml:space="preserve">     Режим работы бюро пропусков:</w:t>
      </w:r>
    </w:p>
    <w:p w:rsidR="00A715ED" w:rsidRPr="009F33A5" w:rsidRDefault="00A715ED" w:rsidP="00622275">
      <w:pPr>
        <w:numPr>
          <w:ilvl w:val="0"/>
          <w:numId w:val="6"/>
        </w:numPr>
      </w:pPr>
      <w:r w:rsidRPr="009F33A5">
        <w:t>начало работы в 8.00 час;</w:t>
      </w:r>
    </w:p>
    <w:p w:rsidR="00A715ED" w:rsidRPr="009F33A5" w:rsidRDefault="00A715ED" w:rsidP="00622275">
      <w:pPr>
        <w:numPr>
          <w:ilvl w:val="0"/>
          <w:numId w:val="6"/>
        </w:numPr>
      </w:pPr>
      <w:r w:rsidRPr="009F33A5">
        <w:t>окончание работы в 17.00 час;</w:t>
      </w:r>
    </w:p>
    <w:p w:rsidR="00A715ED" w:rsidRPr="009F33A5" w:rsidRDefault="00A715ED" w:rsidP="00622275">
      <w:pPr>
        <w:numPr>
          <w:ilvl w:val="0"/>
          <w:numId w:val="6"/>
        </w:numPr>
      </w:pPr>
      <w:r w:rsidRPr="009F33A5">
        <w:t>обеденный перерыв с 12.00 час. до 13.00 час.;</w:t>
      </w:r>
    </w:p>
    <w:p w:rsidR="00A715ED" w:rsidRPr="009F33A5" w:rsidRDefault="00A715ED" w:rsidP="00622275">
      <w:pPr>
        <w:numPr>
          <w:ilvl w:val="0"/>
          <w:numId w:val="6"/>
        </w:numPr>
      </w:pPr>
      <w:r w:rsidRPr="009F33A5">
        <w:t>в пятницу с 8.00 до 12.00.</w:t>
      </w:r>
    </w:p>
    <w:p w:rsidR="00A715ED" w:rsidRPr="009F33A5" w:rsidRDefault="00A715ED" w:rsidP="00E675CB"/>
    <w:p w:rsidR="00A715ED" w:rsidRPr="009F33A5" w:rsidRDefault="00A715ED" w:rsidP="00A715ED">
      <w:pPr>
        <w:ind w:firstLine="709"/>
        <w:rPr>
          <w:b/>
          <w:bCs/>
        </w:rPr>
      </w:pPr>
      <w:r w:rsidRPr="009F33A5">
        <w:rPr>
          <w:b/>
        </w:rPr>
        <w:t>5.    Права работников ведомственной охраны.</w:t>
      </w:r>
    </w:p>
    <w:p w:rsidR="00A715ED" w:rsidRPr="009F33A5" w:rsidRDefault="00A715ED" w:rsidP="00E675CB">
      <w:pPr>
        <w:tabs>
          <w:tab w:val="left" w:pos="567"/>
        </w:tabs>
        <w:ind w:firstLine="709"/>
        <w:jc w:val="both"/>
      </w:pPr>
      <w:r w:rsidRPr="009F33A5">
        <w:t>В соответствии со ст. 11 Федерального закона от 14.04.1999 №77-ФЗ «О ведомственной охране» работники ведомственной охраны имеют право:</w:t>
      </w:r>
    </w:p>
    <w:p w:rsidR="00A715ED" w:rsidRPr="009F33A5" w:rsidRDefault="00A715ED" w:rsidP="00622275">
      <w:pPr>
        <w:numPr>
          <w:ilvl w:val="0"/>
          <w:numId w:val="12"/>
        </w:numPr>
        <w:tabs>
          <w:tab w:val="left" w:pos="567"/>
        </w:tabs>
        <w:ind w:left="0" w:firstLine="0"/>
        <w:jc w:val="both"/>
      </w:pPr>
      <w:r w:rsidRPr="009F33A5">
        <w:t>проверять на охраняемых объектах у лиц документы, удостоверяющие их личность, а также документы, дающие право на вход (выход) лиц, въезд (выезд) транспортных средств, внос (вынос), ввоз (вывоз) имущества на охраняемые объекты и с охраняемых объектов;</w:t>
      </w:r>
    </w:p>
    <w:p w:rsidR="00A715ED" w:rsidRPr="009F33A5" w:rsidRDefault="00A715ED" w:rsidP="00622275">
      <w:pPr>
        <w:numPr>
          <w:ilvl w:val="0"/>
          <w:numId w:val="12"/>
        </w:numPr>
        <w:tabs>
          <w:tab w:val="left" w:pos="567"/>
        </w:tabs>
        <w:ind w:left="0" w:firstLine="0"/>
        <w:jc w:val="both"/>
      </w:pPr>
      <w:r w:rsidRPr="009F33A5">
        <w:t>досмотр транспортных средств при въезде (выезде) на охраняемые объекты и с охраняемых объектов;</w:t>
      </w:r>
    </w:p>
    <w:p w:rsidR="00A715ED" w:rsidRPr="009F33A5" w:rsidRDefault="00A715ED" w:rsidP="00A715ED">
      <w:pPr>
        <w:ind w:firstLine="709"/>
      </w:pPr>
      <w:r w:rsidRPr="009F33A5">
        <w:t xml:space="preserve">      Право требования соблюдения пропускного режима заключается в праве работников ведомственной охраны на территории охраняемых объектов контролировать использование работниками охраняемых объектов постоянных, временных, разовых пропусков и соблюдение установленного порядка (распорядка) внутри охраняемого объекта.</w:t>
      </w:r>
    </w:p>
    <w:p w:rsidR="00A715ED" w:rsidRPr="009F33A5" w:rsidRDefault="00A715ED" w:rsidP="00A715ED">
      <w:pPr>
        <w:ind w:firstLine="709"/>
      </w:pPr>
      <w:r w:rsidRPr="009F33A5">
        <w:lastRenderedPageBreak/>
        <w:t xml:space="preserve">     Право проверки документов выражается в праве требовать от граждан предъявить  документ удостоверяющий личность, паспорт транспортного средства, разрешение подписанное руководителем охраняемого объекта на вынос (вывоз) имущества.</w:t>
      </w:r>
    </w:p>
    <w:p w:rsidR="00A715ED" w:rsidRPr="009F33A5" w:rsidRDefault="00A715ED" w:rsidP="00A715ED">
      <w:pPr>
        <w:ind w:firstLine="709"/>
      </w:pPr>
      <w:r w:rsidRPr="009F33A5">
        <w:t xml:space="preserve">     Право досмотра транспортных средств заключается в их внешнем и внутреннем осмотре который проводится без нарушения целостности конструкции.</w:t>
      </w:r>
    </w:p>
    <w:p w:rsidR="00A715ED" w:rsidRPr="009F33A5" w:rsidRDefault="00A715ED" w:rsidP="00A715ED">
      <w:pPr>
        <w:ind w:firstLine="709"/>
      </w:pPr>
      <w:r w:rsidRPr="009F33A5">
        <w:t xml:space="preserve">    Право досмотра граждан означает право производить личный досмотр правонарушителя, требовать от него предъявить к досмотру находящиеся при нем вещи и предметы.</w:t>
      </w:r>
    </w:p>
    <w:p w:rsidR="00A715ED" w:rsidRPr="009F33A5" w:rsidRDefault="00A715ED" w:rsidP="00A715ED">
      <w:pPr>
        <w:ind w:firstLine="709"/>
      </w:pPr>
      <w:r w:rsidRPr="009F33A5">
        <w:t xml:space="preserve">    Право применения физической силы, специальных средств и огнестрельного оружия заключается в возможности применения только специальных средств и огнестрельного оружия, которые включены в перечень применяемых ведомственной охраной специальных средств и оружия.</w:t>
      </w:r>
    </w:p>
    <w:p w:rsidR="00A715ED" w:rsidRDefault="00A715ED" w:rsidP="00A715ED">
      <w:pPr>
        <w:ind w:firstLine="709"/>
      </w:pPr>
    </w:p>
    <w:p w:rsidR="00A715ED" w:rsidRDefault="00A715ED" w:rsidP="00A715ED">
      <w:pPr>
        <w:ind w:firstLine="709"/>
      </w:pPr>
    </w:p>
    <w:p w:rsidR="00A715ED" w:rsidRDefault="00A715ED" w:rsidP="00A715ED">
      <w:pPr>
        <w:tabs>
          <w:tab w:val="left" w:pos="426"/>
        </w:tabs>
      </w:pPr>
      <w:r>
        <w:t xml:space="preserve">Ознакомлен </w:t>
      </w:r>
      <w:r w:rsidR="0068103B">
        <w:t>Испо</w:t>
      </w:r>
      <w:r w:rsidR="001E474B">
        <w:t>л</w:t>
      </w:r>
      <w:r w:rsidR="0068103B">
        <w:t>нитель</w:t>
      </w:r>
      <w:r>
        <w:t xml:space="preserve"> ________________</w:t>
      </w:r>
    </w:p>
    <w:p w:rsidR="00E8698A" w:rsidRPr="00E8698A" w:rsidRDefault="00E8698A" w:rsidP="00E675CB">
      <w:pPr>
        <w:framePr w:w="12367" w:h="14925" w:hRule="exact" w:wrap="auto" w:vAnchor="page" w:hAnchor="page" w:x="1" w:y="1561"/>
        <w:widowControl w:val="0"/>
        <w:autoSpaceDE w:val="0"/>
        <w:autoSpaceDN w:val="0"/>
        <w:adjustRightInd w:val="0"/>
        <w:rPr>
          <w:rFonts w:eastAsiaTheme="minorEastAsia"/>
          <w:color w:val="000000"/>
        </w:rPr>
      </w:pPr>
      <w:r>
        <w:rPr>
          <w:rFonts w:eastAsiaTheme="minorEastAsia"/>
          <w:noProof/>
          <w:color w:val="000000"/>
        </w:rPr>
        <w:lastRenderedPageBreak/>
        <w:drawing>
          <wp:inline distT="0" distB="0" distL="0" distR="0" wp14:anchorId="3419AB9B" wp14:editId="57D92536">
            <wp:extent cx="7572375" cy="10077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07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044" w:rsidRDefault="00ED4044" w:rsidP="00ED4044">
      <w:pPr>
        <w:ind w:firstLine="709"/>
        <w:jc w:val="right"/>
      </w:pPr>
      <w:r>
        <w:t>Приложение №</w:t>
      </w:r>
      <w:r w:rsidR="00E675CB">
        <w:t>3</w:t>
      </w:r>
    </w:p>
    <w:p w:rsidR="00ED4044" w:rsidRDefault="00ED4044" w:rsidP="00ED4044">
      <w:pPr>
        <w:ind w:firstLine="709"/>
        <w:jc w:val="right"/>
      </w:pPr>
      <w:r>
        <w:t>к Техническому заданию</w:t>
      </w:r>
    </w:p>
    <w:p w:rsidR="00E675CB" w:rsidRDefault="00E675CB" w:rsidP="00E675CB">
      <w:pPr>
        <w:ind w:firstLine="709"/>
        <w:jc w:val="right"/>
      </w:pPr>
      <w:r>
        <w:lastRenderedPageBreak/>
        <w:t>Приложение №4</w:t>
      </w:r>
    </w:p>
    <w:p w:rsidR="00E675CB" w:rsidRDefault="00E675CB" w:rsidP="00E675CB">
      <w:pPr>
        <w:ind w:firstLine="709"/>
        <w:jc w:val="right"/>
      </w:pPr>
      <w:r>
        <w:t>к Техническому заданию</w:t>
      </w:r>
    </w:p>
    <w:p w:rsidR="00ED4044" w:rsidRDefault="00ED4044" w:rsidP="00ED4044">
      <w:pPr>
        <w:ind w:firstLine="709"/>
      </w:pPr>
    </w:p>
    <w:p w:rsidR="00ED4044" w:rsidRDefault="00ED4044" w:rsidP="00ED4044">
      <w:pPr>
        <w:ind w:firstLine="709"/>
        <w:jc w:val="center"/>
      </w:pPr>
      <w:r>
        <w:t>Форма письма, предоставляемого для начала работ.</w:t>
      </w:r>
    </w:p>
    <w:p w:rsidR="00ED4044" w:rsidRDefault="00ED4044" w:rsidP="00ED4044">
      <w:pPr>
        <w:ind w:firstLine="709"/>
        <w:jc w:val="center"/>
      </w:pPr>
    </w:p>
    <w:tbl>
      <w:tblPr>
        <w:tblW w:w="0" w:type="auto"/>
        <w:tblInd w:w="-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6"/>
      </w:tblGrid>
      <w:tr w:rsidR="00ED4044" w:rsidRPr="00ED4044" w:rsidTr="00A715ED">
        <w:tc>
          <w:tcPr>
            <w:tcW w:w="9856" w:type="dxa"/>
            <w:shd w:val="clear" w:color="auto" w:fill="auto"/>
          </w:tcPr>
          <w:p w:rsidR="00ED4044" w:rsidRPr="00ED4044" w:rsidRDefault="00ED4044" w:rsidP="004750E2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color w:val="000000"/>
              </w:rPr>
            </w:pPr>
            <w:r w:rsidRPr="00ED4044">
              <w:rPr>
                <w:bCs/>
                <w:color w:val="000000"/>
              </w:rPr>
              <w:t>Фирменный бланк организации</w:t>
            </w:r>
            <w:r w:rsidR="004750E2">
              <w:rPr>
                <w:bCs/>
                <w:color w:val="000000"/>
              </w:rPr>
              <w:t>-исполнителя</w:t>
            </w:r>
          </w:p>
        </w:tc>
      </w:tr>
    </w:tbl>
    <w:p w:rsidR="00ED4044" w:rsidRPr="00ED4044" w:rsidRDefault="00ED4044" w:rsidP="00ED4044">
      <w:pPr>
        <w:keepNext/>
        <w:keepLines/>
        <w:widowControl w:val="0"/>
        <w:overflowPunct w:val="0"/>
        <w:autoSpaceDE w:val="0"/>
        <w:autoSpaceDN w:val="0"/>
        <w:adjustRightInd w:val="0"/>
        <w:spacing w:before="360" w:after="60"/>
        <w:textAlignment w:val="baseline"/>
        <w:outlineLvl w:val="0"/>
        <w:rPr>
          <w:b/>
          <w:color w:val="000000"/>
        </w:rPr>
      </w:pPr>
      <w:r w:rsidRPr="00ED4044">
        <w:rPr>
          <w:bCs/>
          <w:color w:val="000000"/>
        </w:rPr>
        <w:t>«____» ____________  20____г.                                                                              №____________</w:t>
      </w:r>
    </w:p>
    <w:p w:rsidR="00ED4044" w:rsidRPr="00ED4044" w:rsidRDefault="00ED4044" w:rsidP="00ED4044">
      <w:pPr>
        <w:widowControl w:val="0"/>
        <w:autoSpaceDE w:val="0"/>
        <w:autoSpaceDN w:val="0"/>
        <w:adjustRightInd w:val="0"/>
        <w:rPr>
          <w:b/>
          <w:color w:val="000000"/>
        </w:rPr>
      </w:pPr>
    </w:p>
    <w:p w:rsidR="00ED4044" w:rsidRPr="00ED4044" w:rsidRDefault="00ED4044" w:rsidP="00ED4044">
      <w:pPr>
        <w:widowControl w:val="0"/>
        <w:tabs>
          <w:tab w:val="left" w:pos="7938"/>
        </w:tabs>
        <w:autoSpaceDE w:val="0"/>
        <w:autoSpaceDN w:val="0"/>
        <w:adjustRightInd w:val="0"/>
        <w:snapToGrid w:val="0"/>
        <w:spacing w:line="288" w:lineRule="auto"/>
        <w:ind w:left="6237"/>
        <w:rPr>
          <w:bCs/>
          <w:color w:val="000000"/>
        </w:rPr>
      </w:pPr>
      <w:r w:rsidRPr="00ED4044">
        <w:rPr>
          <w:bCs/>
          <w:color w:val="000000"/>
        </w:rPr>
        <w:t>Директору  Апатитской  ТЭЦ</w:t>
      </w:r>
    </w:p>
    <w:p w:rsidR="00ED4044" w:rsidRPr="00ED4044" w:rsidRDefault="00ED4044" w:rsidP="00ED4044">
      <w:pPr>
        <w:widowControl w:val="0"/>
        <w:tabs>
          <w:tab w:val="left" w:pos="7938"/>
        </w:tabs>
        <w:autoSpaceDE w:val="0"/>
        <w:autoSpaceDN w:val="0"/>
        <w:adjustRightInd w:val="0"/>
        <w:snapToGrid w:val="0"/>
        <w:spacing w:line="288" w:lineRule="auto"/>
        <w:ind w:left="6237"/>
        <w:rPr>
          <w:bCs/>
          <w:color w:val="000000"/>
        </w:rPr>
      </w:pPr>
      <w:r w:rsidRPr="00ED4044">
        <w:rPr>
          <w:bCs/>
          <w:color w:val="000000"/>
        </w:rPr>
        <w:t xml:space="preserve">филиала «Кольский» </w:t>
      </w:r>
      <w:r w:rsidR="004B4024">
        <w:rPr>
          <w:bCs/>
          <w:color w:val="000000"/>
        </w:rPr>
        <w:t>П</w:t>
      </w:r>
      <w:r w:rsidRPr="00ED4044">
        <w:rPr>
          <w:bCs/>
          <w:color w:val="000000"/>
        </w:rPr>
        <w:t>АО «ТГК-1»</w:t>
      </w:r>
    </w:p>
    <w:p w:rsidR="00ED4044" w:rsidRPr="00ED4044" w:rsidRDefault="00ED4044" w:rsidP="00ED4044">
      <w:pPr>
        <w:tabs>
          <w:tab w:val="left" w:pos="6465"/>
        </w:tabs>
        <w:jc w:val="center"/>
        <w:rPr>
          <w:rFonts w:eastAsia="Calibri"/>
          <w:lang w:eastAsia="en-US"/>
        </w:rPr>
      </w:pPr>
      <w:r w:rsidRPr="00ED4044">
        <w:rPr>
          <w:rFonts w:eastAsia="Calibri"/>
          <w:lang w:eastAsia="en-US"/>
        </w:rPr>
        <w:t xml:space="preserve">                                       </w:t>
      </w:r>
      <w:r w:rsidR="00F6143C">
        <w:rPr>
          <w:rFonts w:eastAsia="Calibri"/>
          <w:lang w:eastAsia="en-US"/>
        </w:rPr>
        <w:t xml:space="preserve">                           </w:t>
      </w:r>
      <w:r w:rsidRPr="00ED4044">
        <w:rPr>
          <w:rFonts w:eastAsia="Calibri"/>
          <w:lang w:eastAsia="en-US"/>
        </w:rPr>
        <w:t>А. П. Собакину</w:t>
      </w:r>
    </w:p>
    <w:p w:rsidR="00ED4044" w:rsidRDefault="00ED4044" w:rsidP="00ED4044">
      <w:pPr>
        <w:ind w:firstLine="709"/>
      </w:pPr>
    </w:p>
    <w:p w:rsidR="00ED4044" w:rsidRDefault="00ED4044" w:rsidP="00ED4044">
      <w:pPr>
        <w:ind w:firstLine="709"/>
      </w:pPr>
    </w:p>
    <w:p w:rsidR="00ED4044" w:rsidRPr="00ED4044" w:rsidRDefault="00ED4044" w:rsidP="00ED4044">
      <w:pPr>
        <w:ind w:firstLine="709"/>
        <w:jc w:val="both"/>
        <w:rPr>
          <w:rFonts w:eastAsia="Calibri"/>
          <w:color w:val="000000"/>
          <w:spacing w:val="-2"/>
          <w:lang w:eastAsia="en-US"/>
        </w:rPr>
      </w:pPr>
      <w:r w:rsidRPr="00ED4044">
        <w:rPr>
          <w:rFonts w:eastAsia="Calibri"/>
          <w:lang w:eastAsia="en-US"/>
        </w:rPr>
        <w:t xml:space="preserve">Для производства работ по </w:t>
      </w:r>
      <w:r>
        <w:rPr>
          <w:rFonts w:eastAsia="Calibri"/>
          <w:lang w:eastAsia="en-US"/>
        </w:rPr>
        <w:t>демонтажу</w:t>
      </w:r>
      <w:r w:rsidRPr="00ED4044">
        <w:rPr>
          <w:rFonts w:eastAsia="Calibri"/>
          <w:lang w:eastAsia="en-US"/>
        </w:rPr>
        <w:t>___________, согласно Договору №______ от _______, в соответствии с требованиями РД 34.03.201-97 «Правила техники безопасности при эксплуатации тепломеханического оборудования электростанций и тепловых сетей», СНиП</w:t>
      </w:r>
      <w:r w:rsidRPr="00ED4044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D4044">
        <w:rPr>
          <w:rFonts w:eastAsia="Calibri"/>
          <w:lang w:eastAsia="en-US"/>
        </w:rPr>
        <w:t xml:space="preserve">12-03-2001 «Безопасность труда в строительстве», Правилами Ростехнадзора, прошу Вас допустить работников </w:t>
      </w:r>
      <w:r w:rsidRPr="00ED4044">
        <w:rPr>
          <w:rFonts w:eastAsia="Calibri"/>
          <w:i/>
          <w:u w:val="single"/>
          <w:lang w:eastAsia="en-US"/>
        </w:rPr>
        <w:t>наименование организации</w:t>
      </w:r>
      <w:r w:rsidR="004750E2">
        <w:rPr>
          <w:rFonts w:eastAsia="Calibri"/>
          <w:i/>
          <w:u w:val="single"/>
          <w:lang w:eastAsia="en-US"/>
        </w:rPr>
        <w:t>-исполнителя</w:t>
      </w:r>
      <w:r w:rsidRPr="00ED4044">
        <w:rPr>
          <w:rFonts w:eastAsia="Calibri"/>
          <w:lang w:eastAsia="en-US"/>
        </w:rPr>
        <w:t xml:space="preserve"> в качестве:</w:t>
      </w:r>
      <w:r w:rsidRPr="00ED4044">
        <w:rPr>
          <w:rFonts w:eastAsia="Calibri"/>
          <w:color w:val="000000"/>
          <w:spacing w:val="-2"/>
          <w:lang w:eastAsia="en-US"/>
        </w:rPr>
        <w:t xml:space="preserve"> 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>Выдающего наряд, руководителя работ по общим и промежуточным нарядам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начальника производства</w:t>
      </w:r>
      <w:r w:rsidRPr="00ED4044">
        <w:rPr>
          <w:color w:val="000000"/>
          <w:spacing w:val="-2"/>
        </w:rPr>
        <w:t>;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>Производителя работ по общим нарядам и руководителя работ по нарядам, промежуточным нарядам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мастера участка</w:t>
      </w:r>
      <w:r w:rsidRPr="00ED4044">
        <w:rPr>
          <w:color w:val="000000"/>
          <w:spacing w:val="-2"/>
        </w:rPr>
        <w:t>;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Производителя работ по нарядам, распоряжениям 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слесаря 6 разряда, 2 группа по ЭБ</w:t>
      </w:r>
      <w:r w:rsidRPr="00ED4044">
        <w:rPr>
          <w:color w:val="000000"/>
          <w:spacing w:val="-2"/>
        </w:rPr>
        <w:t>;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>Специалиста, ответственного за безопасное производство работ</w:t>
      </w:r>
      <w:r w:rsidRPr="00ED4044">
        <w:rPr>
          <w:rFonts w:eastAsia="Calibri"/>
          <w:lang w:eastAsia="en-US"/>
        </w:rPr>
        <w:t xml:space="preserve"> </w:t>
      </w:r>
      <w:r w:rsidRPr="00ED4044">
        <w:rPr>
          <w:color w:val="000000"/>
          <w:spacing w:val="-2"/>
        </w:rPr>
        <w:t>с применением подъёмных сооружений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начальника производства</w:t>
      </w:r>
      <w:r w:rsidRPr="00ED4044">
        <w:rPr>
          <w:color w:val="000000"/>
          <w:spacing w:val="-2"/>
        </w:rPr>
        <w:t>,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мастера участка</w:t>
      </w:r>
      <w:r w:rsidRPr="00ED4044">
        <w:rPr>
          <w:color w:val="000000"/>
          <w:spacing w:val="-2"/>
        </w:rPr>
        <w:t>;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>Членов бригады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слесаря 5 разряда</w:t>
      </w:r>
      <w:r w:rsidRPr="00ED4044">
        <w:rPr>
          <w:color w:val="000000"/>
          <w:spacing w:val="-2"/>
        </w:rPr>
        <w:t>,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слесаря 5 разряда</w:t>
      </w:r>
      <w:r w:rsidRPr="00ED4044">
        <w:rPr>
          <w:color w:val="000000"/>
          <w:spacing w:val="-2"/>
        </w:rPr>
        <w:t>,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эл. сварщика 5 разряда</w:t>
      </w:r>
      <w:r w:rsidRPr="00ED4044">
        <w:rPr>
          <w:color w:val="000000"/>
          <w:spacing w:val="-2"/>
        </w:rPr>
        <w:t xml:space="preserve">, </w:t>
      </w:r>
      <w:r w:rsidRPr="00ED4044">
        <w:rPr>
          <w:i/>
          <w:color w:val="000000"/>
          <w:spacing w:val="-2"/>
        </w:rPr>
        <w:t>2</w:t>
      </w:r>
      <w:r w:rsidRPr="00ED4044">
        <w:rPr>
          <w:color w:val="000000"/>
          <w:spacing w:val="-2"/>
        </w:rPr>
        <w:t xml:space="preserve"> группа по электробезопасности,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водителя автокрана</w:t>
      </w:r>
      <w:r w:rsidRPr="00ED4044">
        <w:rPr>
          <w:color w:val="000000"/>
          <w:spacing w:val="-2"/>
        </w:rPr>
        <w:t>,</w:t>
      </w:r>
    </w:p>
    <w:p w:rsidR="00ED4044" w:rsidRPr="00ED4044" w:rsidRDefault="00ED4044" w:rsidP="00ED4044">
      <w:pPr>
        <w:ind w:firstLine="708"/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Прошу предоставить </w:t>
      </w:r>
      <w:r w:rsidRPr="00ED4044">
        <w:rPr>
          <w:rFonts w:eastAsia="Calibri"/>
          <w:lang w:eastAsia="en-US"/>
        </w:rPr>
        <w:t xml:space="preserve">работникам </w:t>
      </w:r>
      <w:r w:rsidRPr="00ED4044">
        <w:rPr>
          <w:rFonts w:eastAsia="Calibri"/>
          <w:i/>
          <w:u w:val="single"/>
          <w:lang w:eastAsia="en-US"/>
        </w:rPr>
        <w:t>наименование организации</w:t>
      </w:r>
      <w:r w:rsidR="004750E2">
        <w:rPr>
          <w:rFonts w:eastAsia="Calibri"/>
          <w:i/>
          <w:u w:val="single"/>
          <w:lang w:eastAsia="en-US"/>
        </w:rPr>
        <w:t>-исполнителя</w:t>
      </w:r>
      <w:r w:rsidRPr="00ED4044">
        <w:rPr>
          <w:rFonts w:eastAsia="Calibri"/>
          <w:lang w:eastAsia="en-US"/>
        </w:rPr>
        <w:t xml:space="preserve"> </w:t>
      </w:r>
      <w:r w:rsidRPr="00ED4044">
        <w:rPr>
          <w:color w:val="000000"/>
          <w:spacing w:val="-2"/>
        </w:rPr>
        <w:t>право выполнения специальных работ: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i/>
          <w:color w:val="000000"/>
          <w:spacing w:val="-2"/>
        </w:rPr>
        <w:t>Стропальных</w:t>
      </w:r>
      <w:r w:rsidRPr="00ED4044">
        <w:rPr>
          <w:color w:val="000000"/>
          <w:spacing w:val="-2"/>
        </w:rPr>
        <w:t xml:space="preserve"> -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слесарю 5 разряда</w:t>
      </w:r>
      <w:r w:rsidRPr="00ED4044">
        <w:rPr>
          <w:color w:val="000000"/>
          <w:spacing w:val="-2"/>
        </w:rPr>
        <w:t>;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i/>
          <w:color w:val="000000"/>
          <w:spacing w:val="-2"/>
        </w:rPr>
        <w:t>С применением грузоподъёмных механизмов, управляемых с пола</w:t>
      </w:r>
      <w:r w:rsidRPr="00ED4044">
        <w:rPr>
          <w:color w:val="000000"/>
          <w:spacing w:val="-2"/>
        </w:rPr>
        <w:t xml:space="preserve">- 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слесарю 5 разряда</w:t>
      </w:r>
      <w:r w:rsidRPr="00ED4044">
        <w:rPr>
          <w:color w:val="000000"/>
          <w:spacing w:val="-2"/>
        </w:rPr>
        <w:t>;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i/>
          <w:color w:val="000000"/>
          <w:spacing w:val="-2"/>
        </w:rPr>
        <w:t>Огневых и газоопасных</w:t>
      </w:r>
      <w:r w:rsidRPr="00ED4044">
        <w:rPr>
          <w:color w:val="000000"/>
          <w:spacing w:val="-2"/>
        </w:rPr>
        <w:t xml:space="preserve"> - 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электрогазосварщику 5 разряда</w:t>
      </w:r>
      <w:r w:rsidRPr="00ED4044">
        <w:rPr>
          <w:color w:val="000000"/>
          <w:spacing w:val="-2"/>
        </w:rPr>
        <w:t xml:space="preserve">, </w:t>
      </w:r>
      <w:r w:rsidRPr="00ED4044">
        <w:rPr>
          <w:i/>
          <w:color w:val="000000"/>
          <w:spacing w:val="-2"/>
        </w:rPr>
        <w:t>2</w:t>
      </w:r>
      <w:r w:rsidRPr="00ED4044">
        <w:rPr>
          <w:color w:val="000000"/>
          <w:spacing w:val="-2"/>
        </w:rPr>
        <w:t xml:space="preserve"> группа по электробезопасности;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i/>
          <w:color w:val="000000"/>
          <w:spacing w:val="-2"/>
        </w:rPr>
        <w:t>В качестве автокрановщика</w:t>
      </w:r>
      <w:r w:rsidRPr="00ED4044">
        <w:rPr>
          <w:color w:val="000000"/>
          <w:spacing w:val="-2"/>
        </w:rPr>
        <w:t xml:space="preserve"> - 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водителю автокрана</w:t>
      </w:r>
      <w:r w:rsidRPr="00ED4044">
        <w:rPr>
          <w:color w:val="000000"/>
          <w:spacing w:val="-2"/>
        </w:rPr>
        <w:t>.</w:t>
      </w:r>
    </w:p>
    <w:p w:rsidR="00ED4044" w:rsidRPr="00ED4044" w:rsidRDefault="00ED4044" w:rsidP="00ED4044">
      <w:pPr>
        <w:ind w:firstLine="284"/>
        <w:rPr>
          <w:color w:val="000000"/>
          <w:spacing w:val="-2"/>
        </w:rPr>
      </w:pPr>
    </w:p>
    <w:p w:rsidR="00ED4044" w:rsidRPr="00ED4044" w:rsidRDefault="00ED4044" w:rsidP="00ED4044">
      <w:pPr>
        <w:ind w:firstLine="284"/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Руководители, специалисты и рабочие обучены, прошли проверку знаний требований охраны труда, аттестованы в соответствии с должностными обязанностями и требованиями Ростехнадзора (Приказ Ростехнадзора </w:t>
      </w:r>
      <w:r w:rsidRPr="00ED4044">
        <w:rPr>
          <w:rFonts w:eastAsia="Calibri"/>
          <w:lang w:eastAsia="en-US"/>
        </w:rPr>
        <w:t>от 29.01.2007</w:t>
      </w:r>
      <w:r w:rsidRPr="00ED4044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  <w:r w:rsidRPr="00ED4044">
        <w:rPr>
          <w:color w:val="000000"/>
          <w:spacing w:val="-2"/>
        </w:rPr>
        <w:t xml:space="preserve">№37) и имеют соответствующие удостоверения. </w:t>
      </w:r>
    </w:p>
    <w:p w:rsidR="00ED4044" w:rsidRDefault="00ED4044" w:rsidP="00ED4044">
      <w:pPr>
        <w:widowControl w:val="0"/>
        <w:autoSpaceDE w:val="0"/>
        <w:autoSpaceDN w:val="0"/>
        <w:adjustRightInd w:val="0"/>
        <w:ind w:left="284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6143C" w:rsidRPr="00ED4044" w:rsidRDefault="00F6143C" w:rsidP="00ED4044">
      <w:pPr>
        <w:widowControl w:val="0"/>
        <w:autoSpaceDE w:val="0"/>
        <w:autoSpaceDN w:val="0"/>
        <w:adjustRightInd w:val="0"/>
        <w:ind w:left="284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ED4044" w:rsidRPr="00ED4044" w:rsidRDefault="00ED4044" w:rsidP="00ED4044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i/>
          <w:sz w:val="22"/>
          <w:szCs w:val="22"/>
          <w:lang w:eastAsia="en-US"/>
        </w:rPr>
      </w:pPr>
      <w:r w:rsidRPr="00ED4044">
        <w:rPr>
          <w:rFonts w:eastAsia="Calibri"/>
          <w:i/>
          <w:sz w:val="22"/>
          <w:szCs w:val="22"/>
          <w:lang w:eastAsia="en-US"/>
        </w:rPr>
        <w:t>должность руководителя                            подпись                                                 расшифровка подписи</w:t>
      </w:r>
    </w:p>
    <w:p w:rsidR="007F56C3" w:rsidRDefault="004750E2" w:rsidP="00ED4044">
      <w:pPr>
        <w:widowControl w:val="0"/>
        <w:autoSpaceDE w:val="0"/>
        <w:autoSpaceDN w:val="0"/>
        <w:adjustRightInd w:val="0"/>
        <w:jc w:val="both"/>
        <w:rPr>
          <w:rFonts w:eastAsia="Calibri"/>
          <w:i/>
          <w:sz w:val="22"/>
          <w:szCs w:val="22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  <w:t>организации-исполнителя</w:t>
      </w:r>
      <w:r w:rsidR="00ED4044" w:rsidRPr="00ED4044">
        <w:rPr>
          <w:rFonts w:eastAsia="Calibri"/>
          <w:i/>
          <w:sz w:val="22"/>
          <w:szCs w:val="22"/>
          <w:lang w:eastAsia="en-US"/>
        </w:rPr>
        <w:t xml:space="preserve">             </w:t>
      </w:r>
    </w:p>
    <w:sectPr w:rsidR="007F56C3" w:rsidSect="00FD7A3B">
      <w:pgSz w:w="11906" w:h="16838"/>
      <w:pgMar w:top="851" w:right="567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275" w:rsidRDefault="00622275" w:rsidP="00E8698A">
      <w:r>
        <w:separator/>
      </w:r>
    </w:p>
  </w:endnote>
  <w:endnote w:type="continuationSeparator" w:id="0">
    <w:p w:rsidR="00622275" w:rsidRDefault="00622275" w:rsidP="00E8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275" w:rsidRDefault="00622275" w:rsidP="00E8698A">
      <w:r>
        <w:separator/>
      </w:r>
    </w:p>
  </w:footnote>
  <w:footnote w:type="continuationSeparator" w:id="0">
    <w:p w:rsidR="00622275" w:rsidRDefault="00622275" w:rsidP="00E8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840F30A"/>
    <w:lvl w:ilvl="0">
      <w:numFmt w:val="bullet"/>
      <w:lvlText w:val="*"/>
      <w:lvlJc w:val="left"/>
    </w:lvl>
  </w:abstractNum>
  <w:abstractNum w:abstractNumId="1" w15:restartNumberingAfterBreak="0">
    <w:nsid w:val="00AA1AE8"/>
    <w:multiLevelType w:val="hybridMultilevel"/>
    <w:tmpl w:val="DAA6C134"/>
    <w:lvl w:ilvl="0" w:tplc="E84078F4">
      <w:start w:val="1"/>
      <w:numFmt w:val="bullet"/>
      <w:lvlText w:val="­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7BF5E98"/>
    <w:multiLevelType w:val="hybridMultilevel"/>
    <w:tmpl w:val="5D62E7F0"/>
    <w:lvl w:ilvl="0" w:tplc="0B947BF2">
      <w:start w:val="1"/>
      <w:numFmt w:val="decimal"/>
      <w:lvlText w:val="3.2.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8BE29C5"/>
    <w:multiLevelType w:val="hybridMultilevel"/>
    <w:tmpl w:val="EE9685C2"/>
    <w:lvl w:ilvl="0" w:tplc="FFB8E6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22462E">
      <w:start w:val="4"/>
      <w:numFmt w:val="none"/>
      <w:isLgl/>
      <w:lvlText w:val="2.3."/>
      <w:lvlJc w:val="left"/>
      <w:pPr>
        <w:tabs>
          <w:tab w:val="num" w:pos="1090"/>
        </w:tabs>
        <w:ind w:left="1090" w:hanging="720"/>
      </w:pPr>
      <w:rPr>
        <w:rFonts w:hint="default"/>
      </w:rPr>
    </w:lvl>
    <w:lvl w:ilvl="2" w:tplc="E7DEE1E8">
      <w:numFmt w:val="none"/>
      <w:lvlText w:val=""/>
      <w:lvlJc w:val="left"/>
      <w:pPr>
        <w:tabs>
          <w:tab w:val="num" w:pos="360"/>
        </w:tabs>
      </w:pPr>
    </w:lvl>
    <w:lvl w:ilvl="3" w:tplc="3E64D018">
      <w:numFmt w:val="none"/>
      <w:lvlText w:val=""/>
      <w:lvlJc w:val="left"/>
      <w:pPr>
        <w:tabs>
          <w:tab w:val="num" w:pos="360"/>
        </w:tabs>
      </w:pPr>
    </w:lvl>
    <w:lvl w:ilvl="4" w:tplc="A44C8E60">
      <w:numFmt w:val="none"/>
      <w:lvlText w:val=""/>
      <w:lvlJc w:val="left"/>
      <w:pPr>
        <w:tabs>
          <w:tab w:val="num" w:pos="360"/>
        </w:tabs>
      </w:pPr>
    </w:lvl>
    <w:lvl w:ilvl="5" w:tplc="7E8663E2">
      <w:numFmt w:val="none"/>
      <w:lvlText w:val=""/>
      <w:lvlJc w:val="left"/>
      <w:pPr>
        <w:tabs>
          <w:tab w:val="num" w:pos="360"/>
        </w:tabs>
      </w:pPr>
    </w:lvl>
    <w:lvl w:ilvl="6" w:tplc="6DB64D94">
      <w:numFmt w:val="none"/>
      <w:lvlText w:val=""/>
      <w:lvlJc w:val="left"/>
      <w:pPr>
        <w:tabs>
          <w:tab w:val="num" w:pos="360"/>
        </w:tabs>
      </w:pPr>
    </w:lvl>
    <w:lvl w:ilvl="7" w:tplc="8E5A7C26">
      <w:numFmt w:val="none"/>
      <w:lvlText w:val=""/>
      <w:lvlJc w:val="left"/>
      <w:pPr>
        <w:tabs>
          <w:tab w:val="num" w:pos="360"/>
        </w:tabs>
      </w:pPr>
    </w:lvl>
    <w:lvl w:ilvl="8" w:tplc="4A760FBC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37224568"/>
    <w:multiLevelType w:val="hybridMultilevel"/>
    <w:tmpl w:val="B7CEEA56"/>
    <w:lvl w:ilvl="0" w:tplc="772648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047375"/>
    <w:multiLevelType w:val="multilevel"/>
    <w:tmpl w:val="092AEAD8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89B30EE"/>
    <w:multiLevelType w:val="hybridMultilevel"/>
    <w:tmpl w:val="C7326E70"/>
    <w:lvl w:ilvl="0" w:tplc="772648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0068F"/>
    <w:multiLevelType w:val="hybridMultilevel"/>
    <w:tmpl w:val="8A26534E"/>
    <w:lvl w:ilvl="0" w:tplc="C840F30A">
      <w:start w:val="65535"/>
      <w:numFmt w:val="bullet"/>
      <w:lvlText w:val="-"/>
      <w:legacy w:legacy="1" w:legacySpace="0" w:legacyIndent="346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9"/>
        </w:tabs>
        <w:ind w:left="1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9"/>
        </w:tabs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9"/>
        </w:tabs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9"/>
        </w:tabs>
        <w:ind w:left="3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9"/>
        </w:tabs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9"/>
        </w:tabs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9"/>
        </w:tabs>
        <w:ind w:left="6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9"/>
        </w:tabs>
        <w:ind w:left="6859" w:hanging="360"/>
      </w:pPr>
      <w:rPr>
        <w:rFonts w:ascii="Wingdings" w:hAnsi="Wingdings" w:hint="default"/>
      </w:rPr>
    </w:lvl>
  </w:abstractNum>
  <w:abstractNum w:abstractNumId="8" w15:restartNumberingAfterBreak="0">
    <w:nsid w:val="653A363D"/>
    <w:multiLevelType w:val="multilevel"/>
    <w:tmpl w:val="E1D08494"/>
    <w:lvl w:ilvl="0">
      <w:start w:val="1"/>
      <w:numFmt w:val="decimal"/>
      <w:lvlText w:val="3.1.%1.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3.1.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6BCF2205"/>
    <w:multiLevelType w:val="hybridMultilevel"/>
    <w:tmpl w:val="5128CE5C"/>
    <w:lvl w:ilvl="0" w:tplc="29922D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FA43D80"/>
    <w:multiLevelType w:val="multilevel"/>
    <w:tmpl w:val="69CEA1DA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FE82ECA"/>
    <w:multiLevelType w:val="hybridMultilevel"/>
    <w:tmpl w:val="8D4625E6"/>
    <w:lvl w:ilvl="0" w:tplc="5C3CD8F8">
      <w:start w:val="1"/>
      <w:numFmt w:val="decimal"/>
      <w:lvlText w:val="3.2.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3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7"/>
  </w:num>
  <w:num w:numId="9">
    <w:abstractNumId w:val="5"/>
  </w:num>
  <w:num w:numId="10">
    <w:abstractNumId w:val="4"/>
  </w:num>
  <w:num w:numId="11">
    <w:abstractNumId w:val="6"/>
  </w:num>
  <w:num w:numId="12">
    <w:abstractNumId w:val="1"/>
  </w:num>
  <w:num w:numId="13">
    <w:abstractNumId w:val="10"/>
  </w:num>
  <w:num w:numId="14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7"/>
    <w:rsid w:val="0000005E"/>
    <w:rsid w:val="00002744"/>
    <w:rsid w:val="00003BCD"/>
    <w:rsid w:val="00005D04"/>
    <w:rsid w:val="00014D85"/>
    <w:rsid w:val="0003206F"/>
    <w:rsid w:val="00040A6D"/>
    <w:rsid w:val="00063B49"/>
    <w:rsid w:val="00067A97"/>
    <w:rsid w:val="000731ED"/>
    <w:rsid w:val="00083FF7"/>
    <w:rsid w:val="00084482"/>
    <w:rsid w:val="00096D81"/>
    <w:rsid w:val="00097D4B"/>
    <w:rsid w:val="000A1FFE"/>
    <w:rsid w:val="000A20B1"/>
    <w:rsid w:val="000B2D2F"/>
    <w:rsid w:val="000B3B55"/>
    <w:rsid w:val="000D7A42"/>
    <w:rsid w:val="000E1A75"/>
    <w:rsid w:val="000E241D"/>
    <w:rsid w:val="000E6936"/>
    <w:rsid w:val="000F749F"/>
    <w:rsid w:val="00102D0F"/>
    <w:rsid w:val="00107CEB"/>
    <w:rsid w:val="00126E82"/>
    <w:rsid w:val="00131967"/>
    <w:rsid w:val="00137F4C"/>
    <w:rsid w:val="00157075"/>
    <w:rsid w:val="00157E15"/>
    <w:rsid w:val="00162197"/>
    <w:rsid w:val="00180026"/>
    <w:rsid w:val="00180AA5"/>
    <w:rsid w:val="001916DF"/>
    <w:rsid w:val="001A0126"/>
    <w:rsid w:val="001A1D1E"/>
    <w:rsid w:val="001A3010"/>
    <w:rsid w:val="001B19D1"/>
    <w:rsid w:val="001C5343"/>
    <w:rsid w:val="001D62C7"/>
    <w:rsid w:val="001E28CC"/>
    <w:rsid w:val="001E474B"/>
    <w:rsid w:val="001F5A0A"/>
    <w:rsid w:val="001F717D"/>
    <w:rsid w:val="00210193"/>
    <w:rsid w:val="00212624"/>
    <w:rsid w:val="0022220C"/>
    <w:rsid w:val="0022714C"/>
    <w:rsid w:val="00230663"/>
    <w:rsid w:val="002549C1"/>
    <w:rsid w:val="00273421"/>
    <w:rsid w:val="002A1FEF"/>
    <w:rsid w:val="002C291C"/>
    <w:rsid w:val="002C4A8F"/>
    <w:rsid w:val="002C7C15"/>
    <w:rsid w:val="002E0723"/>
    <w:rsid w:val="002F4B35"/>
    <w:rsid w:val="00305CF7"/>
    <w:rsid w:val="00314725"/>
    <w:rsid w:val="00333C01"/>
    <w:rsid w:val="00337A3E"/>
    <w:rsid w:val="003475C2"/>
    <w:rsid w:val="00364E07"/>
    <w:rsid w:val="003703EA"/>
    <w:rsid w:val="00372D0E"/>
    <w:rsid w:val="0038034F"/>
    <w:rsid w:val="003B4060"/>
    <w:rsid w:val="003B432F"/>
    <w:rsid w:val="003C48DF"/>
    <w:rsid w:val="003E7078"/>
    <w:rsid w:val="003E750B"/>
    <w:rsid w:val="00401410"/>
    <w:rsid w:val="004029F4"/>
    <w:rsid w:val="00413AE0"/>
    <w:rsid w:val="00426F9C"/>
    <w:rsid w:val="00433B65"/>
    <w:rsid w:val="004427E4"/>
    <w:rsid w:val="004513EF"/>
    <w:rsid w:val="00460214"/>
    <w:rsid w:val="004640DE"/>
    <w:rsid w:val="00465A3B"/>
    <w:rsid w:val="004750E2"/>
    <w:rsid w:val="00477280"/>
    <w:rsid w:val="0049557B"/>
    <w:rsid w:val="004A1CA6"/>
    <w:rsid w:val="004B4024"/>
    <w:rsid w:val="004C649F"/>
    <w:rsid w:val="004D0DF8"/>
    <w:rsid w:val="004D13D2"/>
    <w:rsid w:val="004D1A8E"/>
    <w:rsid w:val="004D3E12"/>
    <w:rsid w:val="004F3645"/>
    <w:rsid w:val="005155E7"/>
    <w:rsid w:val="005367E2"/>
    <w:rsid w:val="00550535"/>
    <w:rsid w:val="00554FFC"/>
    <w:rsid w:val="0055545E"/>
    <w:rsid w:val="00574B46"/>
    <w:rsid w:val="0059128F"/>
    <w:rsid w:val="005B3DBB"/>
    <w:rsid w:val="005E7C14"/>
    <w:rsid w:val="00605C90"/>
    <w:rsid w:val="00607E91"/>
    <w:rsid w:val="006119B4"/>
    <w:rsid w:val="00613E47"/>
    <w:rsid w:val="00614C9B"/>
    <w:rsid w:val="006166FB"/>
    <w:rsid w:val="006209F9"/>
    <w:rsid w:val="00622275"/>
    <w:rsid w:val="00623C9C"/>
    <w:rsid w:val="00624A72"/>
    <w:rsid w:val="0062590E"/>
    <w:rsid w:val="00630492"/>
    <w:rsid w:val="00642A8A"/>
    <w:rsid w:val="00656CAB"/>
    <w:rsid w:val="00672504"/>
    <w:rsid w:val="0067329B"/>
    <w:rsid w:val="0068103B"/>
    <w:rsid w:val="00692C48"/>
    <w:rsid w:val="006B0855"/>
    <w:rsid w:val="006D603D"/>
    <w:rsid w:val="006E1800"/>
    <w:rsid w:val="006E5EDE"/>
    <w:rsid w:val="006F6DA8"/>
    <w:rsid w:val="007006E1"/>
    <w:rsid w:val="00711B98"/>
    <w:rsid w:val="00727571"/>
    <w:rsid w:val="00730D73"/>
    <w:rsid w:val="007400A9"/>
    <w:rsid w:val="0075468A"/>
    <w:rsid w:val="007628D6"/>
    <w:rsid w:val="007710D7"/>
    <w:rsid w:val="00776F6E"/>
    <w:rsid w:val="007901A0"/>
    <w:rsid w:val="00794E58"/>
    <w:rsid w:val="007A416B"/>
    <w:rsid w:val="007B442C"/>
    <w:rsid w:val="007B642E"/>
    <w:rsid w:val="007C2063"/>
    <w:rsid w:val="007C59FB"/>
    <w:rsid w:val="007D1134"/>
    <w:rsid w:val="007D1F77"/>
    <w:rsid w:val="007D4D60"/>
    <w:rsid w:val="007F1AD2"/>
    <w:rsid w:val="007F39DE"/>
    <w:rsid w:val="007F56C3"/>
    <w:rsid w:val="007F6093"/>
    <w:rsid w:val="008002C6"/>
    <w:rsid w:val="00817AE8"/>
    <w:rsid w:val="00830E61"/>
    <w:rsid w:val="00834E54"/>
    <w:rsid w:val="00847840"/>
    <w:rsid w:val="00847DC3"/>
    <w:rsid w:val="00867054"/>
    <w:rsid w:val="0087346E"/>
    <w:rsid w:val="008831B3"/>
    <w:rsid w:val="008A174B"/>
    <w:rsid w:val="008C5C8F"/>
    <w:rsid w:val="008C76E3"/>
    <w:rsid w:val="008F0008"/>
    <w:rsid w:val="008F325F"/>
    <w:rsid w:val="008F697A"/>
    <w:rsid w:val="009013C3"/>
    <w:rsid w:val="00905ACC"/>
    <w:rsid w:val="0090791F"/>
    <w:rsid w:val="00927BD3"/>
    <w:rsid w:val="009617F5"/>
    <w:rsid w:val="0096409F"/>
    <w:rsid w:val="00965555"/>
    <w:rsid w:val="00965C54"/>
    <w:rsid w:val="00966404"/>
    <w:rsid w:val="009A61E6"/>
    <w:rsid w:val="009A70B9"/>
    <w:rsid w:val="009B0161"/>
    <w:rsid w:val="009C268C"/>
    <w:rsid w:val="009C3A9A"/>
    <w:rsid w:val="009D78AE"/>
    <w:rsid w:val="009E0397"/>
    <w:rsid w:val="009E1D07"/>
    <w:rsid w:val="009F240B"/>
    <w:rsid w:val="009F44B6"/>
    <w:rsid w:val="009F6635"/>
    <w:rsid w:val="009F7903"/>
    <w:rsid w:val="00A01839"/>
    <w:rsid w:val="00A044DD"/>
    <w:rsid w:val="00A10B69"/>
    <w:rsid w:val="00A131AC"/>
    <w:rsid w:val="00A2380A"/>
    <w:rsid w:val="00A25044"/>
    <w:rsid w:val="00A307EA"/>
    <w:rsid w:val="00A61115"/>
    <w:rsid w:val="00A6448D"/>
    <w:rsid w:val="00A7087C"/>
    <w:rsid w:val="00A715ED"/>
    <w:rsid w:val="00A733D7"/>
    <w:rsid w:val="00A81B23"/>
    <w:rsid w:val="00A95251"/>
    <w:rsid w:val="00AA1C51"/>
    <w:rsid w:val="00AB6932"/>
    <w:rsid w:val="00AC00D7"/>
    <w:rsid w:val="00AC718F"/>
    <w:rsid w:val="00AE7817"/>
    <w:rsid w:val="00AF24B4"/>
    <w:rsid w:val="00AF388F"/>
    <w:rsid w:val="00B02B2D"/>
    <w:rsid w:val="00B22E40"/>
    <w:rsid w:val="00B31250"/>
    <w:rsid w:val="00B32A45"/>
    <w:rsid w:val="00B344E1"/>
    <w:rsid w:val="00B34EA8"/>
    <w:rsid w:val="00B41B65"/>
    <w:rsid w:val="00B42EE3"/>
    <w:rsid w:val="00B6003A"/>
    <w:rsid w:val="00B72AC7"/>
    <w:rsid w:val="00B83269"/>
    <w:rsid w:val="00B953EF"/>
    <w:rsid w:val="00BA47FE"/>
    <w:rsid w:val="00BB7AB5"/>
    <w:rsid w:val="00BC10FC"/>
    <w:rsid w:val="00BC17B5"/>
    <w:rsid w:val="00BC5C28"/>
    <w:rsid w:val="00BE1569"/>
    <w:rsid w:val="00BE7A03"/>
    <w:rsid w:val="00BE7CE5"/>
    <w:rsid w:val="00C3209B"/>
    <w:rsid w:val="00C37676"/>
    <w:rsid w:val="00C62D70"/>
    <w:rsid w:val="00C6306F"/>
    <w:rsid w:val="00C67595"/>
    <w:rsid w:val="00C746F8"/>
    <w:rsid w:val="00C75FA0"/>
    <w:rsid w:val="00C80ED4"/>
    <w:rsid w:val="00C87F37"/>
    <w:rsid w:val="00CA04BB"/>
    <w:rsid w:val="00CB357B"/>
    <w:rsid w:val="00CB45E8"/>
    <w:rsid w:val="00CB7D1A"/>
    <w:rsid w:val="00CF0E3B"/>
    <w:rsid w:val="00D0643C"/>
    <w:rsid w:val="00D10478"/>
    <w:rsid w:val="00D14157"/>
    <w:rsid w:val="00D176AC"/>
    <w:rsid w:val="00D2346C"/>
    <w:rsid w:val="00D27EE6"/>
    <w:rsid w:val="00D34B71"/>
    <w:rsid w:val="00D3635E"/>
    <w:rsid w:val="00D43C76"/>
    <w:rsid w:val="00D45071"/>
    <w:rsid w:val="00D53FE5"/>
    <w:rsid w:val="00D60F30"/>
    <w:rsid w:val="00D60F8E"/>
    <w:rsid w:val="00D672AA"/>
    <w:rsid w:val="00D713BA"/>
    <w:rsid w:val="00D7381B"/>
    <w:rsid w:val="00D91922"/>
    <w:rsid w:val="00DA04DB"/>
    <w:rsid w:val="00DA0DA2"/>
    <w:rsid w:val="00DA1BF4"/>
    <w:rsid w:val="00DB0068"/>
    <w:rsid w:val="00DB5088"/>
    <w:rsid w:val="00DB71F9"/>
    <w:rsid w:val="00DC445E"/>
    <w:rsid w:val="00DC68F0"/>
    <w:rsid w:val="00DC7F77"/>
    <w:rsid w:val="00DE15D2"/>
    <w:rsid w:val="00DE6EB5"/>
    <w:rsid w:val="00DF5D0D"/>
    <w:rsid w:val="00E04A55"/>
    <w:rsid w:val="00E06188"/>
    <w:rsid w:val="00E16970"/>
    <w:rsid w:val="00E216D5"/>
    <w:rsid w:val="00E2365B"/>
    <w:rsid w:val="00E27AFD"/>
    <w:rsid w:val="00E3150A"/>
    <w:rsid w:val="00E41911"/>
    <w:rsid w:val="00E449BE"/>
    <w:rsid w:val="00E530ED"/>
    <w:rsid w:val="00E5520C"/>
    <w:rsid w:val="00E622A6"/>
    <w:rsid w:val="00E63FEB"/>
    <w:rsid w:val="00E675CB"/>
    <w:rsid w:val="00E747C4"/>
    <w:rsid w:val="00E7486E"/>
    <w:rsid w:val="00E8466B"/>
    <w:rsid w:val="00E8698A"/>
    <w:rsid w:val="00E94BF8"/>
    <w:rsid w:val="00E9540E"/>
    <w:rsid w:val="00EA025A"/>
    <w:rsid w:val="00EA5650"/>
    <w:rsid w:val="00EA6AAE"/>
    <w:rsid w:val="00EB009F"/>
    <w:rsid w:val="00EC16BD"/>
    <w:rsid w:val="00EC6230"/>
    <w:rsid w:val="00ED4044"/>
    <w:rsid w:val="00F14A20"/>
    <w:rsid w:val="00F16A0A"/>
    <w:rsid w:val="00F31BC0"/>
    <w:rsid w:val="00F35528"/>
    <w:rsid w:val="00F474C4"/>
    <w:rsid w:val="00F60053"/>
    <w:rsid w:val="00F6143C"/>
    <w:rsid w:val="00F62BD3"/>
    <w:rsid w:val="00F75D57"/>
    <w:rsid w:val="00F8504F"/>
    <w:rsid w:val="00F915C7"/>
    <w:rsid w:val="00FA5086"/>
    <w:rsid w:val="00FB1038"/>
    <w:rsid w:val="00FB12CA"/>
    <w:rsid w:val="00FB79FE"/>
    <w:rsid w:val="00FC04FA"/>
    <w:rsid w:val="00FD0A8A"/>
    <w:rsid w:val="00FD1501"/>
    <w:rsid w:val="00FD33D7"/>
    <w:rsid w:val="00FD7A3B"/>
    <w:rsid w:val="00FE2172"/>
    <w:rsid w:val="00FE4745"/>
    <w:rsid w:val="00FE5669"/>
    <w:rsid w:val="00FF0FBA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5:docId w15:val="{44B9698B-63A5-47D3-B10E-E0073E133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  <w:style w:type="paragraph" w:customStyle="1" w:styleId="1KAPITELUEBER">
    <w:name w:val="1KAPITELUEBER"/>
    <w:basedOn w:val="a"/>
    <w:rsid w:val="0049557B"/>
    <w:pPr>
      <w:tabs>
        <w:tab w:val="left" w:pos="1418"/>
      </w:tabs>
      <w:spacing w:after="240"/>
      <w:ind w:left="567"/>
    </w:pPr>
    <w:rPr>
      <w:rFonts w:ascii="Arial" w:hAnsi="Arial"/>
      <w:sz w:val="28"/>
      <w:szCs w:val="20"/>
      <w:lang w:val="de-DE"/>
    </w:rPr>
  </w:style>
  <w:style w:type="paragraph" w:customStyle="1" w:styleId="FLLTEXT">
    <w:name w:val="FÜLLTEXT"/>
    <w:basedOn w:val="a"/>
    <w:rsid w:val="0049557B"/>
    <w:pPr>
      <w:spacing w:after="240"/>
      <w:ind w:left="1418"/>
    </w:pPr>
    <w:rPr>
      <w:szCs w:val="20"/>
      <w:lang w:val="de-DE"/>
    </w:rPr>
  </w:style>
  <w:style w:type="character" w:customStyle="1" w:styleId="WW8Num3z2">
    <w:name w:val="WW8Num3z2"/>
    <w:rsid w:val="001A3010"/>
    <w:rPr>
      <w:rFonts w:ascii="Wingdings" w:hAnsi="Wingdings"/>
    </w:rPr>
  </w:style>
  <w:style w:type="character" w:customStyle="1" w:styleId="WW8Num7z1">
    <w:name w:val="WW8Num7z1"/>
    <w:rsid w:val="00B34EA8"/>
    <w:rPr>
      <w:rFonts w:ascii="Symbol" w:hAnsi="Symbol"/>
      <w:sz w:val="10"/>
    </w:rPr>
  </w:style>
  <w:style w:type="character" w:styleId="ac">
    <w:name w:val="annotation reference"/>
    <w:basedOn w:val="a0"/>
    <w:uiPriority w:val="99"/>
    <w:semiHidden/>
    <w:unhideWhenUsed/>
    <w:rsid w:val="00BE7CE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E7CE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E7C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E7CE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E7C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E8698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86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E8698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869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47F8"/>
    <w:rsid w:val="00005082"/>
    <w:rsid w:val="00013C3C"/>
    <w:rsid w:val="00053F75"/>
    <w:rsid w:val="000A167D"/>
    <w:rsid w:val="000B0A9E"/>
    <w:rsid w:val="0016580B"/>
    <w:rsid w:val="00167508"/>
    <w:rsid w:val="00191881"/>
    <w:rsid w:val="001F591C"/>
    <w:rsid w:val="0020100A"/>
    <w:rsid w:val="00263D71"/>
    <w:rsid w:val="00277011"/>
    <w:rsid w:val="002B5CF4"/>
    <w:rsid w:val="002C3CCB"/>
    <w:rsid w:val="00322B60"/>
    <w:rsid w:val="0032382F"/>
    <w:rsid w:val="00327DFA"/>
    <w:rsid w:val="0036786C"/>
    <w:rsid w:val="00381568"/>
    <w:rsid w:val="003B25B6"/>
    <w:rsid w:val="003E2165"/>
    <w:rsid w:val="003E5CFD"/>
    <w:rsid w:val="00434753"/>
    <w:rsid w:val="004560EE"/>
    <w:rsid w:val="00487E7A"/>
    <w:rsid w:val="004A5FC6"/>
    <w:rsid w:val="004B1A3F"/>
    <w:rsid w:val="004C67C6"/>
    <w:rsid w:val="004F0061"/>
    <w:rsid w:val="00506938"/>
    <w:rsid w:val="00521338"/>
    <w:rsid w:val="00526A5A"/>
    <w:rsid w:val="0054574E"/>
    <w:rsid w:val="005611E7"/>
    <w:rsid w:val="00561B77"/>
    <w:rsid w:val="00581281"/>
    <w:rsid w:val="005B6933"/>
    <w:rsid w:val="005D4DAE"/>
    <w:rsid w:val="00615D6D"/>
    <w:rsid w:val="006310CB"/>
    <w:rsid w:val="00631B8A"/>
    <w:rsid w:val="00641BCC"/>
    <w:rsid w:val="00656389"/>
    <w:rsid w:val="006D7B5D"/>
    <w:rsid w:val="006F5329"/>
    <w:rsid w:val="00723961"/>
    <w:rsid w:val="00724E48"/>
    <w:rsid w:val="0078131E"/>
    <w:rsid w:val="00791C5B"/>
    <w:rsid w:val="007E0832"/>
    <w:rsid w:val="007E3642"/>
    <w:rsid w:val="007F2744"/>
    <w:rsid w:val="00800F78"/>
    <w:rsid w:val="00837AD6"/>
    <w:rsid w:val="008462D5"/>
    <w:rsid w:val="008628E5"/>
    <w:rsid w:val="008A1286"/>
    <w:rsid w:val="008D61A2"/>
    <w:rsid w:val="00933BF5"/>
    <w:rsid w:val="00935C95"/>
    <w:rsid w:val="00946B6A"/>
    <w:rsid w:val="00981C9A"/>
    <w:rsid w:val="009946DF"/>
    <w:rsid w:val="009B0D92"/>
    <w:rsid w:val="009B16D4"/>
    <w:rsid w:val="00A21E5E"/>
    <w:rsid w:val="00A32321"/>
    <w:rsid w:val="00A50A79"/>
    <w:rsid w:val="00A51286"/>
    <w:rsid w:val="00AC1CA3"/>
    <w:rsid w:val="00B04181"/>
    <w:rsid w:val="00B11801"/>
    <w:rsid w:val="00B20B7C"/>
    <w:rsid w:val="00B81F05"/>
    <w:rsid w:val="00BB6B33"/>
    <w:rsid w:val="00BD5140"/>
    <w:rsid w:val="00C04CE6"/>
    <w:rsid w:val="00C11132"/>
    <w:rsid w:val="00C12106"/>
    <w:rsid w:val="00C96CEF"/>
    <w:rsid w:val="00CA045A"/>
    <w:rsid w:val="00CA3A3F"/>
    <w:rsid w:val="00CB2022"/>
    <w:rsid w:val="00CD58FE"/>
    <w:rsid w:val="00CE228A"/>
    <w:rsid w:val="00D50C5E"/>
    <w:rsid w:val="00D60E25"/>
    <w:rsid w:val="00DB2998"/>
    <w:rsid w:val="00DC5F63"/>
    <w:rsid w:val="00DE1306"/>
    <w:rsid w:val="00DF2768"/>
    <w:rsid w:val="00E31DC1"/>
    <w:rsid w:val="00E867A3"/>
    <w:rsid w:val="00E927D8"/>
    <w:rsid w:val="00E94E1A"/>
    <w:rsid w:val="00EA3908"/>
    <w:rsid w:val="00ED124D"/>
    <w:rsid w:val="00F00445"/>
    <w:rsid w:val="00F13912"/>
    <w:rsid w:val="00F22FDD"/>
    <w:rsid w:val="00F45444"/>
    <w:rsid w:val="00F45596"/>
    <w:rsid w:val="00F73183"/>
    <w:rsid w:val="00F9521D"/>
    <w:rsid w:val="00F96401"/>
    <w:rsid w:val="00FB231B"/>
    <w:rsid w:val="00FE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FEBB0-7690-4458-90D9-74DD687D8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4383</Words>
  <Characters>24985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29310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Мусатова Светлана Николаевна</cp:lastModifiedBy>
  <cp:revision>35</cp:revision>
  <cp:lastPrinted>2016-09-19T05:55:00Z</cp:lastPrinted>
  <dcterms:created xsi:type="dcterms:W3CDTF">2016-09-15T13:45:00Z</dcterms:created>
  <dcterms:modified xsi:type="dcterms:W3CDTF">2016-09-29T12:03:00Z</dcterms:modified>
</cp:coreProperties>
</file>